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xmlns:wp14="http://schemas.microsoft.com/office/word/2010/wordml" w:rsidRPr="00475B97" w:rsidR="00ED652C" w:rsidP="76A05F3A" w:rsidRDefault="00ED652C" w14:paraId="694DD6A5" wp14:textId="7777777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GEDRAGSREGELS DEELNEMERS </w:t>
      </w:r>
      <w:r w:rsidRPr="76A05F3A" w:rsidR="001F4E38">
        <w:rPr>
          <w:sz w:val="20"/>
          <w:szCs w:val="20"/>
          <w:lang w:eastAsia="nl-NL"/>
        </w:rPr>
        <w:t>VOEDSELBANK MIDDEN-LIMBURG</w:t>
      </w:r>
    </w:p>
    <w:p xmlns:wp14="http://schemas.microsoft.com/office/word/2010/wordml" w:rsidRPr="00475B97" w:rsidR="00ED652C" w:rsidP="76A05F3A" w:rsidRDefault="00ED652C" w14:paraId="672A6659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6301F3CA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U bent als deelnemer toegelaten tot Voedselbank Midden-Limburg. </w:t>
      </w:r>
    </w:p>
    <w:p xmlns:wp14="http://schemas.microsoft.com/office/word/2010/wordml" w:rsidRPr="00475B97" w:rsidR="00ED652C" w:rsidP="76A05F3A" w:rsidRDefault="00ED652C" w14:paraId="42212F7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Het </w:t>
      </w:r>
      <w:r w:rsidRPr="76A05F3A" w:rsidR="00ED652C">
        <w:rPr>
          <w:sz w:val="20"/>
          <w:szCs w:val="20"/>
          <w:lang w:eastAsia="nl-NL"/>
        </w:rPr>
        <w:t>deelnemersschap</w:t>
      </w:r>
      <w:r w:rsidRPr="76A05F3A" w:rsidR="00ED652C">
        <w:rPr>
          <w:sz w:val="20"/>
          <w:szCs w:val="20"/>
          <w:lang w:eastAsia="nl-NL"/>
        </w:rPr>
        <w:t xml:space="preserve"> is in principe voor een periode van maximaal 3 jaar. Randvoorwaarde daarbij is dat u voluit meewerkt om uw probleemsituatie op te lossen of te verbeteren en de achterliggende oorzaken aan te pakken. </w:t>
      </w:r>
    </w:p>
    <w:p xmlns:wp14="http://schemas.microsoft.com/office/word/2010/wordml" w:rsidRPr="00475B97" w:rsidR="00ED652C" w:rsidP="76A05F3A" w:rsidRDefault="00ED652C" w14:paraId="0A37501D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0447F7AE" wp14:textId="1AC5AB09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Bij het </w:t>
      </w:r>
      <w:r w:rsidRPr="76A05F3A" w:rsidR="00ED652C">
        <w:rPr>
          <w:sz w:val="20"/>
          <w:szCs w:val="20"/>
          <w:lang w:eastAsia="nl-NL"/>
        </w:rPr>
        <w:t>deelnemer</w:t>
      </w:r>
      <w:r w:rsidRPr="76A05F3A" w:rsidR="497A696B">
        <w:rPr>
          <w:sz w:val="20"/>
          <w:szCs w:val="20"/>
          <w:lang w:eastAsia="nl-NL"/>
        </w:rPr>
        <w:t>s</w:t>
      </w:r>
      <w:r w:rsidRPr="76A05F3A" w:rsidR="00ED652C">
        <w:rPr>
          <w:sz w:val="20"/>
          <w:szCs w:val="20"/>
          <w:lang w:eastAsia="nl-NL"/>
        </w:rPr>
        <w:t>schap</w:t>
      </w:r>
      <w:r w:rsidRPr="76A05F3A" w:rsidR="00ED652C">
        <w:rPr>
          <w:sz w:val="20"/>
          <w:szCs w:val="20"/>
          <w:lang w:eastAsia="nl-NL"/>
        </w:rPr>
        <w:t xml:space="preserve"> horen de volgende regels en afspraken: </w:t>
      </w:r>
    </w:p>
    <w:p xmlns:wp14="http://schemas.microsoft.com/office/word/2010/wordml" w:rsidRPr="00475B97" w:rsidR="00ED652C" w:rsidP="76A05F3A" w:rsidRDefault="00ED652C" w14:paraId="5DAB6C7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96449D" w:rsidR="00ED652C" w:rsidP="76A05F3A" w:rsidRDefault="00ED652C" w14:paraId="0250F02B" wp14:textId="74A0ED34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b/>
          <w:rFonts w:ascii="Arial" w:hAnsi="Arial" w:cs="Arial"/>
          <w:sz w:val="18"/>
          <w:szCs w:val="18"/>
        </w:rPr>
      </w:pPr>
      <w:r w:rsidRPr="76A05F3A" w:rsidR="00ED652C">
        <w:rPr>
          <w:sz w:val="20"/>
          <w:szCs w:val="20"/>
          <w:lang w:eastAsia="nl-NL"/>
        </w:rPr>
        <w:t xml:space="preserve">UITGIFTE VOEDSELPAKKETTEN </w:t>
      </w:r>
      <w:r w:rsidRPr="76A05F3A" w:rsidR="0096449D">
        <w:rPr>
          <w:sz w:val="20"/>
          <w:szCs w:val="20"/>
          <w:lang w:eastAsia="nl-NL"/>
        </w:rPr>
        <w:t xml:space="preserve">(de uitgifte </w:t>
      </w:r>
      <w:r w:rsidRPr="76A05F3A" w:rsidR="0FE1B676">
        <w:rPr>
          <w:sz w:val="20"/>
          <w:szCs w:val="20"/>
          <w:lang w:eastAsia="nl-NL"/>
        </w:rPr>
        <w:t xml:space="preserve">vindt </w:t>
      </w:r>
      <w:r w:rsidRPr="76A05F3A" w:rsidR="0096449D">
        <w:rPr>
          <w:sz w:val="20"/>
          <w:szCs w:val="20"/>
          <w:lang w:eastAsia="nl-NL"/>
        </w:rPr>
        <w:t xml:space="preserve">plaats in </w:t>
      </w:r>
      <w:r w:rsidRPr="76A05F3A" w:rsidR="0096449D">
        <w:rPr>
          <w:sz w:val="20"/>
          <w:szCs w:val="20"/>
          <w:lang w:eastAsia="nl-NL"/>
        </w:rPr>
        <w:t>tijdslots</w:t>
      </w:r>
      <w:r w:rsidRPr="76A05F3A" w:rsidR="0096449D">
        <w:rPr>
          <w:sz w:val="20"/>
          <w:szCs w:val="20"/>
          <w:lang w:eastAsia="nl-NL"/>
        </w:rPr>
        <w:t>)</w:t>
      </w:r>
    </w:p>
    <w:p w:rsidR="7B65412F" w:rsidP="76A05F3A" w:rsidRDefault="7B65412F" w14:paraId="1BEA3326" w14:textId="45354E43">
      <w:pPr>
        <w:pStyle w:val="Normal"/>
        <w:rPr>
          <w:sz w:val="20"/>
          <w:szCs w:val="20"/>
          <w:lang w:eastAsia="nl-NL"/>
        </w:rPr>
      </w:pPr>
    </w:p>
    <w:p w:rsidR="12027974" w:rsidP="76A05F3A" w:rsidRDefault="12027974" w14:paraId="102205AE" w14:textId="6C834B6A">
      <w:pPr>
        <w:pStyle w:val="Normal"/>
        <w:rPr>
          <w:b w:val="1"/>
          <w:bCs w:val="1"/>
          <w:sz w:val="20"/>
          <w:szCs w:val="20"/>
          <w:lang w:eastAsia="nl-NL"/>
        </w:rPr>
      </w:pPr>
      <w:r w:rsidRPr="76A05F3A" w:rsidR="12027974">
        <w:rPr>
          <w:b w:val="1"/>
          <w:bCs w:val="1"/>
          <w:sz w:val="20"/>
          <w:szCs w:val="20"/>
          <w:lang w:eastAsia="nl-NL"/>
        </w:rPr>
        <w:t xml:space="preserve">Heel, gemeente </w:t>
      </w:r>
      <w:r w:rsidRPr="76A05F3A" w:rsidR="2F5B875F">
        <w:rPr>
          <w:b w:val="1"/>
          <w:bCs w:val="1"/>
          <w:sz w:val="20"/>
          <w:szCs w:val="20"/>
          <w:lang w:eastAsia="nl-NL"/>
        </w:rPr>
        <w:t>Maasgouw</w:t>
      </w:r>
    </w:p>
    <w:p w:rsidR="2F5B875F" w:rsidP="76A05F3A" w:rsidRDefault="2F5B875F" w14:paraId="16AF9423" w14:textId="2E1A52F2">
      <w:pPr>
        <w:pStyle w:val="Normal"/>
        <w:rPr>
          <w:b w:val="1"/>
          <w:bCs w:val="1"/>
          <w:sz w:val="20"/>
          <w:szCs w:val="20"/>
          <w:lang w:eastAsia="nl-NL"/>
        </w:rPr>
      </w:pPr>
      <w:r w:rsidRPr="76A05F3A" w:rsidR="2F5B875F">
        <w:rPr>
          <w:b w:val="0"/>
          <w:bCs w:val="0"/>
          <w:sz w:val="20"/>
          <w:szCs w:val="20"/>
          <w:lang w:eastAsia="nl-NL"/>
        </w:rPr>
        <w:t>De voedseluitgifte vindt elke maandagmorgen plaats in het gebouw van de Brede School gelegen aan de Doormanweg 19 te Heel</w:t>
      </w:r>
    </w:p>
    <w:p w:rsidR="77FF072B" w:rsidP="76A05F3A" w:rsidRDefault="77FF072B" w14:paraId="745A31E0" w14:textId="4DDC0714">
      <w:pPr>
        <w:pStyle w:val="Normal"/>
        <w:rPr>
          <w:b w:val="0"/>
          <w:bCs w:val="0"/>
          <w:sz w:val="20"/>
          <w:szCs w:val="20"/>
          <w:lang w:eastAsia="nl-NL"/>
        </w:rPr>
      </w:pPr>
      <w:r w:rsidRPr="7B6D2533" w:rsidR="2F5B875F">
        <w:rPr>
          <w:b w:val="0"/>
          <w:bCs w:val="0"/>
          <w:sz w:val="20"/>
          <w:szCs w:val="20"/>
          <w:lang w:eastAsia="nl-NL"/>
        </w:rPr>
        <w:t>De voedseluitgifte vindt plaats van 10.</w:t>
      </w:r>
      <w:r w:rsidRPr="7B6D2533" w:rsidR="7AA5FAC9">
        <w:rPr>
          <w:b w:val="0"/>
          <w:bCs w:val="0"/>
          <w:sz w:val="20"/>
          <w:szCs w:val="20"/>
          <w:lang w:eastAsia="nl-NL"/>
        </w:rPr>
        <w:t>30</w:t>
      </w:r>
      <w:r w:rsidRPr="7B6D2533" w:rsidR="2F5B875F">
        <w:rPr>
          <w:b w:val="0"/>
          <w:bCs w:val="0"/>
          <w:sz w:val="20"/>
          <w:szCs w:val="20"/>
          <w:lang w:eastAsia="nl-NL"/>
        </w:rPr>
        <w:t xml:space="preserve"> uur tot 11.15 uur.</w:t>
      </w:r>
    </w:p>
    <w:p w:rsidR="77FF072B" w:rsidP="76A05F3A" w:rsidRDefault="77FF072B" w14:paraId="5931AC20" w14:textId="5231515E">
      <w:pPr>
        <w:pStyle w:val="Normal"/>
        <w:rPr>
          <w:b w:val="1"/>
          <w:bCs w:val="1"/>
          <w:sz w:val="20"/>
          <w:szCs w:val="20"/>
          <w:lang w:eastAsia="nl-NL"/>
        </w:rPr>
      </w:pPr>
    </w:p>
    <w:p w:rsidR="77FF072B" w:rsidP="76A05F3A" w:rsidRDefault="77FF072B" w14:paraId="3AF7134C" w14:textId="1CF35FC9">
      <w:pPr>
        <w:pStyle w:val="Normal"/>
        <w:rPr>
          <w:sz w:val="20"/>
          <w:szCs w:val="20"/>
          <w:lang w:eastAsia="nl-NL"/>
        </w:rPr>
      </w:pPr>
      <w:r w:rsidRPr="76A05F3A" w:rsidR="2F5B875F">
        <w:rPr>
          <w:b w:val="1"/>
          <w:bCs w:val="1"/>
          <w:sz w:val="20"/>
          <w:szCs w:val="20"/>
          <w:lang w:eastAsia="nl-NL"/>
        </w:rPr>
        <w:t>Posterholt, gemeente Roerdalen</w:t>
      </w:r>
    </w:p>
    <w:p w:rsidR="77FF072B" w:rsidP="76A05F3A" w:rsidRDefault="77FF072B" w14:paraId="09AE26E0" w14:textId="1F630B66">
      <w:pPr>
        <w:pStyle w:val="Normal"/>
        <w:rPr>
          <w:b w:val="0"/>
          <w:bCs w:val="0"/>
          <w:sz w:val="20"/>
          <w:szCs w:val="20"/>
          <w:lang w:eastAsia="nl-NL"/>
        </w:rPr>
      </w:pPr>
      <w:r w:rsidRPr="76A05F3A" w:rsidR="2F5B875F">
        <w:rPr>
          <w:b w:val="0"/>
          <w:bCs w:val="0"/>
          <w:sz w:val="20"/>
          <w:szCs w:val="20"/>
          <w:lang w:eastAsia="nl-NL"/>
        </w:rPr>
        <w:t>De voedseluitgifte vindt elke dinsdagmiddag</w:t>
      </w:r>
      <w:r w:rsidRPr="76A05F3A" w:rsidR="2474502F">
        <w:rPr>
          <w:b w:val="0"/>
          <w:bCs w:val="0"/>
          <w:sz w:val="20"/>
          <w:szCs w:val="20"/>
          <w:lang w:eastAsia="nl-NL"/>
        </w:rPr>
        <w:t xml:space="preserve"> plaats in het Groene </w:t>
      </w:r>
      <w:r w:rsidRPr="76A05F3A" w:rsidR="1281C1B4">
        <w:rPr>
          <w:b w:val="0"/>
          <w:bCs w:val="0"/>
          <w:sz w:val="20"/>
          <w:szCs w:val="20"/>
          <w:lang w:eastAsia="nl-NL"/>
        </w:rPr>
        <w:t>Kruisgebouw</w:t>
      </w:r>
      <w:r w:rsidRPr="76A05F3A" w:rsidR="3B105B2E">
        <w:rPr>
          <w:b w:val="0"/>
          <w:bCs w:val="0"/>
          <w:sz w:val="20"/>
          <w:szCs w:val="20"/>
          <w:lang w:eastAsia="nl-NL"/>
        </w:rPr>
        <w:t>, Nieuwe Holsterweg 38 in Posterholt.</w:t>
      </w:r>
    </w:p>
    <w:p w:rsidR="77FF072B" w:rsidP="76A05F3A" w:rsidRDefault="77FF072B" w14:paraId="4311C334" w14:textId="758CDD55">
      <w:pPr>
        <w:pStyle w:val="Normal"/>
        <w:rPr>
          <w:b w:val="0"/>
          <w:bCs w:val="0"/>
          <w:sz w:val="20"/>
          <w:szCs w:val="20"/>
          <w:lang w:eastAsia="nl-NL"/>
        </w:rPr>
      </w:pPr>
      <w:r w:rsidRPr="76A05F3A" w:rsidR="3B105B2E">
        <w:rPr>
          <w:b w:val="0"/>
          <w:bCs w:val="0"/>
          <w:sz w:val="20"/>
          <w:szCs w:val="20"/>
          <w:lang w:eastAsia="nl-NL"/>
        </w:rPr>
        <w:t>De voedseluitgifte vindt plaats van 13.30 uur tot 15.00 uur</w:t>
      </w:r>
    </w:p>
    <w:p w:rsidR="7B65412F" w:rsidP="76A05F3A" w:rsidRDefault="7B65412F" w14:paraId="18810C7F" w14:textId="2A6E417E">
      <w:pPr>
        <w:pStyle w:val="Normal"/>
        <w:rPr>
          <w:b w:val="0"/>
          <w:bCs w:val="0"/>
          <w:sz w:val="20"/>
          <w:szCs w:val="20"/>
          <w:lang w:eastAsia="nl-NL"/>
        </w:rPr>
      </w:pPr>
    </w:p>
    <w:p w:rsidR="3B105B2E" w:rsidP="76A05F3A" w:rsidRDefault="3B105B2E" w14:paraId="1627B155" w14:textId="34961D44">
      <w:pPr>
        <w:pStyle w:val="Normal"/>
        <w:rPr>
          <w:b w:val="0"/>
          <w:bCs w:val="0"/>
          <w:sz w:val="20"/>
          <w:szCs w:val="20"/>
          <w:lang w:eastAsia="nl-NL"/>
        </w:rPr>
      </w:pPr>
      <w:r w:rsidRPr="76A05F3A" w:rsidR="3B105B2E">
        <w:rPr>
          <w:b w:val="1"/>
          <w:bCs w:val="1"/>
          <w:sz w:val="20"/>
          <w:szCs w:val="20"/>
          <w:lang w:eastAsia="nl-NL"/>
        </w:rPr>
        <w:t>Pey-Echt, gemeente Echt-Susteren</w:t>
      </w:r>
    </w:p>
    <w:p w:rsidR="3B105B2E" w:rsidP="76A05F3A" w:rsidRDefault="3B105B2E" w14:paraId="5CFB1EEB" w14:textId="63C08601">
      <w:pPr>
        <w:pStyle w:val="Normal"/>
        <w:rPr>
          <w:b w:val="0"/>
          <w:bCs w:val="0"/>
          <w:sz w:val="20"/>
          <w:szCs w:val="20"/>
          <w:lang w:eastAsia="nl-NL"/>
        </w:rPr>
      </w:pPr>
      <w:r w:rsidRPr="76A05F3A" w:rsidR="3B105B2E">
        <w:rPr>
          <w:b w:val="0"/>
          <w:bCs w:val="0"/>
          <w:sz w:val="20"/>
          <w:szCs w:val="20"/>
          <w:lang w:eastAsia="nl-NL"/>
        </w:rPr>
        <w:t>De voedseluitgifte vindt elk</w:t>
      </w:r>
      <w:r w:rsidRPr="76A05F3A" w:rsidR="2372701B">
        <w:rPr>
          <w:b w:val="0"/>
          <w:bCs w:val="0"/>
          <w:sz w:val="20"/>
          <w:szCs w:val="20"/>
          <w:lang w:eastAsia="nl-NL"/>
        </w:rPr>
        <w:t>e</w:t>
      </w:r>
      <w:r w:rsidRPr="76A05F3A" w:rsidR="3B105B2E">
        <w:rPr>
          <w:b w:val="0"/>
          <w:bCs w:val="0"/>
          <w:sz w:val="20"/>
          <w:szCs w:val="20"/>
          <w:lang w:eastAsia="nl-NL"/>
        </w:rPr>
        <w:t xml:space="preserve"> woensdagmiddag plaats in het gebouw van de Stichting </w:t>
      </w:r>
      <w:r w:rsidRPr="76A05F3A" w:rsidR="3B105B2E">
        <w:rPr>
          <w:b w:val="0"/>
          <w:bCs w:val="0"/>
          <w:sz w:val="20"/>
          <w:szCs w:val="20"/>
          <w:lang w:eastAsia="nl-NL"/>
        </w:rPr>
        <w:t>Menswel</w:t>
      </w:r>
      <w:r w:rsidRPr="76A05F3A" w:rsidR="3B105B2E">
        <w:rPr>
          <w:b w:val="0"/>
          <w:bCs w:val="0"/>
          <w:sz w:val="20"/>
          <w:szCs w:val="20"/>
          <w:lang w:eastAsia="nl-NL"/>
        </w:rPr>
        <w:t xml:space="preserve">, gelegen </w:t>
      </w:r>
      <w:r w:rsidRPr="76A05F3A" w:rsidR="3B105B2E">
        <w:rPr>
          <w:b w:val="0"/>
          <w:bCs w:val="0"/>
          <w:sz w:val="20"/>
          <w:szCs w:val="20"/>
          <w:lang w:eastAsia="nl-NL"/>
        </w:rPr>
        <w:t>Chatelainplein</w:t>
      </w:r>
      <w:r w:rsidRPr="76A05F3A" w:rsidR="3B105B2E">
        <w:rPr>
          <w:b w:val="0"/>
          <w:bCs w:val="0"/>
          <w:sz w:val="20"/>
          <w:szCs w:val="20"/>
          <w:lang w:eastAsia="nl-NL"/>
        </w:rPr>
        <w:t xml:space="preserve"> 31 te Pey-Echt</w:t>
      </w:r>
      <w:r w:rsidRPr="76A05F3A" w:rsidR="4C953BAC">
        <w:rPr>
          <w:b w:val="0"/>
          <w:bCs w:val="0"/>
          <w:sz w:val="20"/>
          <w:szCs w:val="20"/>
          <w:lang w:eastAsia="nl-NL"/>
        </w:rPr>
        <w:t>.</w:t>
      </w:r>
    </w:p>
    <w:p w:rsidR="4C953BAC" w:rsidP="76A05F3A" w:rsidRDefault="4C953BAC" w14:paraId="207720C1" w14:textId="1D25D960">
      <w:pPr>
        <w:pStyle w:val="Normal"/>
        <w:rPr>
          <w:b w:val="0"/>
          <w:bCs w:val="0"/>
          <w:sz w:val="20"/>
          <w:szCs w:val="20"/>
          <w:lang w:eastAsia="nl-NL"/>
        </w:rPr>
      </w:pPr>
      <w:r w:rsidRPr="01FC35E8" w:rsidR="4C953BAC">
        <w:rPr>
          <w:b w:val="0"/>
          <w:bCs w:val="0"/>
          <w:sz w:val="20"/>
          <w:szCs w:val="20"/>
          <w:lang w:eastAsia="nl-NL"/>
        </w:rPr>
        <w:t>De voedseluitgifte vindt plaats van 1</w:t>
      </w:r>
      <w:r w:rsidRPr="01FC35E8" w:rsidR="54502DEA">
        <w:rPr>
          <w:b w:val="0"/>
          <w:bCs w:val="0"/>
          <w:sz w:val="20"/>
          <w:szCs w:val="20"/>
          <w:lang w:eastAsia="nl-NL"/>
        </w:rPr>
        <w:t>4.0</w:t>
      </w:r>
      <w:r w:rsidRPr="01FC35E8" w:rsidR="4C953BAC">
        <w:rPr>
          <w:b w:val="0"/>
          <w:bCs w:val="0"/>
          <w:sz w:val="20"/>
          <w:szCs w:val="20"/>
          <w:lang w:eastAsia="nl-NL"/>
        </w:rPr>
        <w:t>0 uur tot 16.00 uur.</w:t>
      </w:r>
    </w:p>
    <w:p w:rsidR="7B65412F" w:rsidP="76A05F3A" w:rsidRDefault="7B65412F" w14:paraId="2C159E51" w14:textId="116702DC">
      <w:pPr>
        <w:pStyle w:val="Normal"/>
        <w:rPr>
          <w:b w:val="0"/>
          <w:bCs w:val="0"/>
          <w:sz w:val="20"/>
          <w:szCs w:val="20"/>
          <w:lang w:eastAsia="nl-NL"/>
        </w:rPr>
      </w:pPr>
    </w:p>
    <w:p w:rsidR="77FF072B" w:rsidP="76A05F3A" w:rsidRDefault="77FF072B" w14:paraId="0CDFC500" w14:textId="6B07F760">
      <w:pPr>
        <w:pStyle w:val="Normal"/>
        <w:ind w:left="0"/>
        <w:rPr>
          <w:sz w:val="20"/>
          <w:szCs w:val="20"/>
          <w:lang w:eastAsia="nl-NL"/>
        </w:rPr>
      </w:pPr>
      <w:r w:rsidRPr="76A05F3A" w:rsidR="4C953BAC">
        <w:rPr>
          <w:b w:val="1"/>
          <w:bCs w:val="1"/>
          <w:sz w:val="20"/>
          <w:szCs w:val="20"/>
          <w:lang w:eastAsia="nl-NL"/>
        </w:rPr>
        <w:t>Roermond</w:t>
      </w:r>
    </w:p>
    <w:p xmlns:wp14="http://schemas.microsoft.com/office/word/2010/wordml" w:rsidRPr="00475B97" w:rsidR="00D1258F" w:rsidP="76A05F3A" w:rsidRDefault="00D1258F" w14:paraId="2535A225" wp14:textId="787FF9BF">
      <w:pPr>
        <w:pStyle w:val="Normal"/>
        <w:suppressAutoHyphens w:val="0"/>
        <w:autoSpaceDE w:val="0"/>
        <w:autoSpaceDN w:val="0"/>
        <w:adjustRightInd w:val="0"/>
        <w:ind w:left="0"/>
        <w:rPr>
          <w:b w:val="1"/>
          <w:bCs w:val="1"/>
          <w:sz w:val="20"/>
          <w:szCs w:val="20"/>
          <w:lang w:eastAsia="nl-NL"/>
        </w:rPr>
      </w:pPr>
      <w:r w:rsidRPr="76A05F3A" w:rsidR="4C953BAC">
        <w:rPr>
          <w:b w:val="0"/>
          <w:bCs w:val="0"/>
          <w:sz w:val="20"/>
          <w:szCs w:val="20"/>
          <w:lang w:eastAsia="nl-NL"/>
        </w:rPr>
        <w:t>De voedseluitgifte vindt elke donderdag plaats in het gebouw van de voedselbank gelegen aan de Charles Ruysstraat 84 te Roermond.</w:t>
      </w:r>
    </w:p>
    <w:p xmlns:wp14="http://schemas.microsoft.com/office/word/2010/wordml" w:rsidRPr="00475B97" w:rsidR="00D1258F" w:rsidP="76A05F3A" w:rsidRDefault="00D1258F" w14:paraId="1522E41F" wp14:textId="1195CFEB">
      <w:pPr>
        <w:pStyle w:val="Normal"/>
        <w:suppressAutoHyphens w:val="0"/>
        <w:autoSpaceDE w:val="0"/>
        <w:autoSpaceDN w:val="0"/>
        <w:adjustRightInd w:val="0"/>
        <w:ind w:left="0"/>
        <w:rPr>
          <w:b w:val="0"/>
          <w:bCs w:val="0"/>
          <w:sz w:val="20"/>
          <w:szCs w:val="20"/>
          <w:lang w:eastAsia="nl-NL"/>
        </w:rPr>
      </w:pPr>
      <w:r w:rsidRPr="3E9CE33B" w:rsidR="4C953BAC">
        <w:rPr>
          <w:b w:val="0"/>
          <w:bCs w:val="0"/>
          <w:sz w:val="20"/>
          <w:szCs w:val="20"/>
          <w:lang w:eastAsia="nl-NL"/>
        </w:rPr>
        <w:t>De voedseluitgifte vindt plaats van 10.</w:t>
      </w:r>
      <w:r w:rsidRPr="3E9CE33B" w:rsidR="0131C942">
        <w:rPr>
          <w:b w:val="0"/>
          <w:bCs w:val="0"/>
          <w:sz w:val="20"/>
          <w:szCs w:val="20"/>
          <w:lang w:eastAsia="nl-NL"/>
        </w:rPr>
        <w:t>00</w:t>
      </w:r>
      <w:r w:rsidRPr="3E9CE33B" w:rsidR="4C953BAC">
        <w:rPr>
          <w:b w:val="0"/>
          <w:bCs w:val="0"/>
          <w:sz w:val="20"/>
          <w:szCs w:val="20"/>
          <w:lang w:eastAsia="nl-NL"/>
        </w:rPr>
        <w:t xml:space="preserve"> </w:t>
      </w:r>
      <w:r w:rsidRPr="3E9CE33B" w:rsidR="4C953BAC">
        <w:rPr>
          <w:b w:val="0"/>
          <w:bCs w:val="0"/>
          <w:sz w:val="20"/>
          <w:szCs w:val="20"/>
          <w:lang w:eastAsia="nl-NL"/>
        </w:rPr>
        <w:t>uur tot 1</w:t>
      </w:r>
      <w:r w:rsidRPr="3E9CE33B" w:rsidR="2A098431">
        <w:rPr>
          <w:b w:val="0"/>
          <w:bCs w:val="0"/>
          <w:sz w:val="20"/>
          <w:szCs w:val="20"/>
          <w:lang w:eastAsia="nl-NL"/>
        </w:rPr>
        <w:t>5</w:t>
      </w:r>
      <w:r w:rsidRPr="3E9CE33B" w:rsidR="4C953BAC">
        <w:rPr>
          <w:b w:val="0"/>
          <w:bCs w:val="0"/>
          <w:sz w:val="20"/>
          <w:szCs w:val="20"/>
          <w:lang w:eastAsia="nl-NL"/>
        </w:rPr>
        <w:t>.</w:t>
      </w:r>
      <w:r w:rsidRPr="3E9CE33B" w:rsidR="5608C9F9">
        <w:rPr>
          <w:b w:val="0"/>
          <w:bCs w:val="0"/>
          <w:sz w:val="20"/>
          <w:szCs w:val="20"/>
          <w:lang w:eastAsia="nl-NL"/>
        </w:rPr>
        <w:t>45</w:t>
      </w:r>
      <w:r w:rsidRPr="3E9CE33B" w:rsidR="4C953BAC">
        <w:rPr>
          <w:b w:val="0"/>
          <w:bCs w:val="0"/>
          <w:sz w:val="20"/>
          <w:szCs w:val="20"/>
          <w:lang w:eastAsia="nl-NL"/>
        </w:rPr>
        <w:t xml:space="preserve"> uur.</w:t>
      </w:r>
    </w:p>
    <w:p xmlns:wp14="http://schemas.microsoft.com/office/word/2010/wordml" w:rsidRPr="00475B97" w:rsidR="00D1258F" w:rsidP="76A05F3A" w:rsidRDefault="00D1258F" w14:paraId="37A2ED68" wp14:textId="1A1195A4">
      <w:pPr>
        <w:pStyle w:val="Normal"/>
        <w:suppressAutoHyphens w:val="0"/>
        <w:autoSpaceDE w:val="0"/>
        <w:autoSpaceDN w:val="0"/>
        <w:adjustRightInd w:val="0"/>
        <w:ind w:left="0"/>
        <w:rPr>
          <w:sz w:val="20"/>
          <w:szCs w:val="20"/>
          <w:lang w:eastAsia="nl-NL"/>
        </w:rPr>
      </w:pPr>
    </w:p>
    <w:p xmlns:wp14="http://schemas.microsoft.com/office/word/2010/wordml" w:rsidRPr="00475B97" w:rsidR="00D1258F" w:rsidP="76A05F3A" w:rsidRDefault="00D1258F" w14:paraId="01974A17" wp14:textId="08B0AA61">
      <w:pPr>
        <w:pStyle w:val="Normal"/>
        <w:suppressAutoHyphens w:val="0"/>
        <w:autoSpaceDE w:val="0"/>
        <w:autoSpaceDN w:val="0"/>
        <w:adjustRightInd w:val="0"/>
        <w:ind w:left="0"/>
        <w:rPr>
          <w:sz w:val="20"/>
          <w:szCs w:val="20"/>
          <w:lang w:eastAsia="nl-NL"/>
        </w:rPr>
      </w:pPr>
      <w:r w:rsidRPr="76A05F3A" w:rsidR="4C953BAC">
        <w:rPr>
          <w:b w:val="1"/>
          <w:bCs w:val="1"/>
          <w:sz w:val="20"/>
          <w:szCs w:val="20"/>
          <w:lang w:eastAsia="nl-NL"/>
        </w:rPr>
        <w:t>Baexem, gemeente Leudal</w:t>
      </w:r>
    </w:p>
    <w:p xmlns:wp14="http://schemas.microsoft.com/office/word/2010/wordml" w:rsidRPr="00475B97" w:rsidR="00D1258F" w:rsidP="76A05F3A" w:rsidRDefault="00D1258F" w14:paraId="2CF5A81A" wp14:textId="4D9D8583">
      <w:pPr>
        <w:pStyle w:val="Normal"/>
        <w:suppressAutoHyphens w:val="0"/>
        <w:autoSpaceDE w:val="0"/>
        <w:autoSpaceDN w:val="0"/>
        <w:adjustRightInd w:val="0"/>
        <w:ind w:left="0"/>
        <w:rPr>
          <w:sz w:val="20"/>
          <w:szCs w:val="20"/>
          <w:lang w:eastAsia="nl-NL"/>
        </w:rPr>
      </w:pPr>
      <w:r w:rsidRPr="76A05F3A" w:rsidR="4C953BAC">
        <w:rPr>
          <w:b w:val="0"/>
          <w:bCs w:val="0"/>
          <w:sz w:val="20"/>
          <w:szCs w:val="20"/>
          <w:lang w:eastAsia="nl-NL"/>
        </w:rPr>
        <w:t xml:space="preserve">De voedseluitgifte vindt elke donderdagmiddag plaats in de parochiezaal van de Johannes de Doperkerk, Mgr. </w:t>
      </w:r>
      <w:r w:rsidRPr="76A05F3A" w:rsidR="4C953BAC">
        <w:rPr>
          <w:b w:val="0"/>
          <w:bCs w:val="0"/>
          <w:sz w:val="20"/>
          <w:szCs w:val="20"/>
          <w:lang w:eastAsia="nl-NL"/>
        </w:rPr>
        <w:t>Kierkelsplein</w:t>
      </w:r>
      <w:r w:rsidRPr="76A05F3A" w:rsidR="4C953BAC">
        <w:rPr>
          <w:b w:val="0"/>
          <w:bCs w:val="0"/>
          <w:sz w:val="20"/>
          <w:szCs w:val="20"/>
          <w:lang w:eastAsia="nl-NL"/>
        </w:rPr>
        <w:t xml:space="preserve"> 19 in Baexem.</w:t>
      </w:r>
    </w:p>
    <w:p xmlns:wp14="http://schemas.microsoft.com/office/word/2010/wordml" w:rsidRPr="00475B97" w:rsidR="00D1258F" w:rsidP="76A05F3A" w:rsidRDefault="00D1258F" w14:paraId="39E3C7E8" wp14:textId="034D0D5E">
      <w:pPr>
        <w:pStyle w:val="Normal"/>
        <w:suppressAutoHyphens w:val="0"/>
        <w:autoSpaceDE w:val="0"/>
        <w:autoSpaceDN w:val="0"/>
        <w:adjustRightInd w:val="0"/>
        <w:ind w:left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4C953BAC">
        <w:rPr>
          <w:sz w:val="20"/>
          <w:szCs w:val="20"/>
          <w:lang w:eastAsia="nl-NL"/>
        </w:rPr>
        <w:t>De voedseluitgifte vindt plaats van 13.30 uur tot 15.00 uur</w:t>
      </w:r>
      <w:r w:rsidRPr="76A05F3A" w:rsidR="00D1258F">
        <w:rPr>
          <w:sz w:val="20"/>
          <w:szCs w:val="20"/>
          <w:lang w:eastAsia="nl-NL"/>
        </w:rPr>
        <w:t xml:space="preserve"> </w:t>
      </w:r>
    </w:p>
    <w:p w:rsidR="12695C44" w:rsidP="76A05F3A" w:rsidRDefault="12695C44" w14:paraId="6F368504" w14:textId="2926A8FB">
      <w:pPr>
        <w:pStyle w:val="Normal"/>
        <w:ind w:left="0"/>
        <w:rPr>
          <w:sz w:val="20"/>
          <w:szCs w:val="20"/>
          <w:lang w:eastAsia="nl-NL"/>
        </w:rPr>
      </w:pPr>
    </w:p>
    <w:p w:rsidR="12695C44" w:rsidP="76A05F3A" w:rsidRDefault="12695C44" w14:paraId="75028FD7" w14:textId="63C776EF">
      <w:pPr>
        <w:pStyle w:val="Normal"/>
        <w:ind w:left="0"/>
        <w:rPr>
          <w:sz w:val="20"/>
          <w:szCs w:val="20"/>
          <w:lang w:eastAsia="nl-NL"/>
        </w:rPr>
      </w:pPr>
      <w:r w:rsidRPr="76A05F3A" w:rsidR="386155EF">
        <w:rPr>
          <w:b w:val="1"/>
          <w:bCs w:val="1"/>
          <w:sz w:val="20"/>
          <w:szCs w:val="20"/>
          <w:lang w:eastAsia="nl-NL"/>
        </w:rPr>
        <w:t>Reuver, gemeente Beesel</w:t>
      </w:r>
    </w:p>
    <w:p w:rsidR="12695C44" w:rsidP="76A05F3A" w:rsidRDefault="12695C44" w14:paraId="69CBD012" w14:textId="6AE4C860">
      <w:pPr>
        <w:pStyle w:val="Normal"/>
        <w:ind w:left="0"/>
        <w:rPr>
          <w:b w:val="1"/>
          <w:bCs w:val="1"/>
          <w:sz w:val="20"/>
          <w:szCs w:val="20"/>
          <w:lang w:eastAsia="nl-NL"/>
        </w:rPr>
      </w:pPr>
      <w:r w:rsidRPr="76A05F3A" w:rsidR="386155EF">
        <w:rPr>
          <w:b w:val="0"/>
          <w:bCs w:val="0"/>
          <w:sz w:val="20"/>
          <w:szCs w:val="20"/>
          <w:lang w:eastAsia="nl-NL"/>
        </w:rPr>
        <w:t>De voedseluitgifte vindt elke maandagmiddag plaats in de Schakel, Broeklaan 3 te Reuver.</w:t>
      </w:r>
    </w:p>
    <w:p w:rsidR="12695C44" w:rsidP="76A05F3A" w:rsidRDefault="12695C44" w14:paraId="1B7006DA" w14:textId="53BEED2E">
      <w:pPr>
        <w:pStyle w:val="Normal"/>
        <w:ind w:left="0"/>
        <w:rPr>
          <w:b w:val="0"/>
          <w:bCs w:val="0"/>
          <w:sz w:val="20"/>
          <w:szCs w:val="20"/>
          <w:lang w:eastAsia="nl-NL"/>
        </w:rPr>
      </w:pPr>
      <w:r w:rsidRPr="76A05F3A" w:rsidR="386155EF">
        <w:rPr>
          <w:b w:val="0"/>
          <w:bCs w:val="0"/>
          <w:sz w:val="20"/>
          <w:szCs w:val="20"/>
          <w:lang w:eastAsia="nl-NL"/>
        </w:rPr>
        <w:t>De voedseluitgifte vindt plaats van 14.00 uur tot 15.30 uur.</w:t>
      </w:r>
    </w:p>
    <w:p xmlns:wp14="http://schemas.microsoft.com/office/word/2010/wordml" w:rsidRPr="00475B97" w:rsidR="001C772B" w:rsidP="76A05F3A" w:rsidRDefault="001C772B" w14:paraId="0D0B940D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022445AA" wp14:textId="7BDB06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>Als u producten aangeboden krijgt waarvan de THT-datum is overschreden, zijn deze door ons gecontroleerd en geschikt beoordeeld voor consumptie. Daarbij hanteren we de richtlijnen van de Voedsel</w:t>
      </w:r>
      <w:r w:rsidRPr="76A05F3A" w:rsidR="58311D1C">
        <w:rPr>
          <w:sz w:val="20"/>
          <w:szCs w:val="20"/>
          <w:lang w:eastAsia="nl-NL"/>
        </w:rPr>
        <w:t xml:space="preserve">- </w:t>
      </w:r>
      <w:r w:rsidRPr="76A05F3A" w:rsidR="00ED652C">
        <w:rPr>
          <w:sz w:val="20"/>
          <w:szCs w:val="20"/>
          <w:lang w:eastAsia="nl-NL"/>
        </w:rPr>
        <w:t xml:space="preserve">en Warenautoriteit. </w:t>
      </w:r>
    </w:p>
    <w:p xmlns:wp14="http://schemas.microsoft.com/office/word/2010/wordml" w:rsidRPr="00475B97" w:rsidR="00ED652C" w:rsidP="76A05F3A" w:rsidRDefault="00ED652C" w14:paraId="0E27B00A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082FEB05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Voor het meenemen van de verstrekte goederen dient u elke week uw eigen tassen of iets dergelijks mee te brengen. </w:t>
      </w:r>
    </w:p>
    <w:p xmlns:wp14="http://schemas.microsoft.com/office/word/2010/wordml" w:rsidRPr="00475B97" w:rsidR="00ED652C" w:rsidP="76A05F3A" w:rsidRDefault="00ED652C" w14:paraId="0D21D87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In het gebouw waar de uitgifte plaatsvindt is het </w:t>
      </w:r>
      <w:r w:rsidRPr="76A05F3A" w:rsidR="00ED652C">
        <w:rPr>
          <w:sz w:val="20"/>
          <w:szCs w:val="20"/>
          <w:lang w:eastAsia="nl-NL"/>
        </w:rPr>
        <w:t>VERBODEN TE ROKEN</w:t>
      </w:r>
      <w:r w:rsidRPr="76A05F3A" w:rsidR="00ED652C">
        <w:rPr>
          <w:sz w:val="20"/>
          <w:szCs w:val="20"/>
          <w:lang w:eastAsia="nl-NL"/>
        </w:rPr>
        <w:t xml:space="preserve">. </w:t>
      </w:r>
    </w:p>
    <w:p xmlns:wp14="http://schemas.microsoft.com/office/word/2010/wordml" w:rsidRPr="00475B97" w:rsidR="00ED652C" w:rsidP="76A05F3A" w:rsidRDefault="00ED652C" w14:paraId="60061E4C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w:rsidR="12695C44" w:rsidP="76A05F3A" w:rsidRDefault="12695C44" w14:paraId="174A8E41" w14:textId="62D07B0E">
      <w:pPr>
        <w:rPr>
          <w:sz w:val="20"/>
          <w:szCs w:val="20"/>
        </w:rPr>
      </w:pPr>
      <w:r w:rsidRPr="76A05F3A">
        <w:rPr>
          <w:sz w:val="20"/>
          <w:szCs w:val="20"/>
        </w:rPr>
        <w:br w:type="page"/>
      </w:r>
    </w:p>
    <w:p xmlns:wp14="http://schemas.microsoft.com/office/word/2010/wordml" w:rsidRPr="00475B97" w:rsidR="00ED652C" w:rsidP="76A05F3A" w:rsidRDefault="00ED652C" w14:paraId="0A1E3C54" wp14:textId="10FEC9FA">
      <w:pPr>
        <w:suppressAutoHyphens w:val="0"/>
        <w:autoSpaceDE w:val="0"/>
        <w:autoSpaceDN w:val="0"/>
        <w:adjustRightInd w:val="0"/>
        <w:spacing w:after="283"/>
        <w:rPr>
          <w:sz w:val="20"/>
          <w:szCs w:val="20"/>
          <w:lang w:eastAsia="nl-NL"/>
        </w:rPr>
      </w:pPr>
      <w:r w:rsidRPr="76A05F3A" w:rsidR="00ED652C">
        <w:rPr>
          <w:sz w:val="20"/>
          <w:szCs w:val="20"/>
          <w:lang w:eastAsia="nl-NL"/>
        </w:rPr>
        <w:t>HUISDIEREN</w:t>
      </w:r>
      <w:r w:rsidRPr="76A05F3A" w:rsidR="009650FE">
        <w:rPr>
          <w:sz w:val="20"/>
          <w:szCs w:val="20"/>
          <w:lang w:eastAsia="nl-NL"/>
        </w:rPr>
        <w:t xml:space="preserve"> ZIJN</w:t>
      </w:r>
      <w:r w:rsidRPr="76A05F3A" w:rsidR="00ED652C">
        <w:rPr>
          <w:sz w:val="20"/>
          <w:szCs w:val="20"/>
          <w:lang w:eastAsia="nl-NL"/>
        </w:rPr>
        <w:t xml:space="preserve"> NIET TOEGESTAAN</w:t>
      </w:r>
      <w:r w:rsidRPr="76A05F3A" w:rsidR="00A10036">
        <w:rPr>
          <w:sz w:val="20"/>
          <w:szCs w:val="20"/>
          <w:lang w:eastAsia="nl-NL"/>
        </w:rPr>
        <w:t xml:space="preserve"> met uitzondering van geleide</w:t>
      </w:r>
      <w:r w:rsidRPr="76A05F3A" w:rsidR="2BA1DB72">
        <w:rPr>
          <w:sz w:val="20"/>
          <w:szCs w:val="20"/>
          <w:lang w:eastAsia="nl-NL"/>
        </w:rPr>
        <w:t>honden</w:t>
      </w:r>
    </w:p>
    <w:p xmlns:wp14="http://schemas.microsoft.com/office/word/2010/wordml" w:rsidRPr="00475B97" w:rsidR="00ED652C" w:rsidP="76A05F3A" w:rsidRDefault="00ED652C" w14:paraId="6086B65F" wp14:textId="28B849B1">
      <w:pPr>
        <w:suppressAutoHyphens w:val="0"/>
        <w:autoSpaceDE w:val="0"/>
        <w:autoSpaceDN w:val="0"/>
        <w:adjustRightInd w:val="0"/>
        <w:spacing w:after="283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Consumptie van </w:t>
      </w:r>
      <w:r w:rsidRPr="76A05F3A" w:rsidR="00ED652C">
        <w:rPr>
          <w:sz w:val="20"/>
          <w:szCs w:val="20"/>
          <w:lang w:eastAsia="nl-NL"/>
        </w:rPr>
        <w:t xml:space="preserve">ALCOHOLISCHE DRANKEN </w:t>
      </w:r>
      <w:r w:rsidRPr="76A05F3A" w:rsidR="00ED652C">
        <w:rPr>
          <w:sz w:val="20"/>
          <w:szCs w:val="20"/>
          <w:lang w:eastAsia="nl-NL"/>
        </w:rPr>
        <w:t xml:space="preserve">of gebruik van </w:t>
      </w:r>
      <w:r w:rsidRPr="76A05F3A" w:rsidR="00ED652C">
        <w:rPr>
          <w:sz w:val="20"/>
          <w:szCs w:val="20"/>
          <w:lang w:eastAsia="nl-NL"/>
        </w:rPr>
        <w:t xml:space="preserve">VERDOVENDE MIDDELEN </w:t>
      </w:r>
      <w:r w:rsidRPr="76A05F3A" w:rsidR="00ED652C">
        <w:rPr>
          <w:sz w:val="20"/>
          <w:szCs w:val="20"/>
          <w:lang w:eastAsia="nl-NL"/>
        </w:rPr>
        <w:t xml:space="preserve">in en rond het gebouw van de uitgifte is </w:t>
      </w:r>
      <w:r w:rsidRPr="76A05F3A" w:rsidR="00ED652C">
        <w:rPr>
          <w:sz w:val="20"/>
          <w:szCs w:val="20"/>
          <w:lang w:eastAsia="nl-NL"/>
        </w:rPr>
        <w:t xml:space="preserve">TEN STRENGSTE VERBODEN </w:t>
      </w:r>
      <w:r w:rsidRPr="76A05F3A" w:rsidR="00ED652C">
        <w:rPr>
          <w:sz w:val="20"/>
          <w:szCs w:val="20"/>
          <w:lang w:eastAsia="nl-NL"/>
        </w:rPr>
        <w:t xml:space="preserve">op straffe van </w:t>
      </w:r>
      <w:r w:rsidRPr="76A05F3A" w:rsidR="00ED652C">
        <w:rPr>
          <w:sz w:val="20"/>
          <w:szCs w:val="20"/>
          <w:lang w:eastAsia="nl-NL"/>
        </w:rPr>
        <w:t xml:space="preserve">UITSLUITING VAN DEELNAME </w:t>
      </w:r>
      <w:r w:rsidRPr="76A05F3A" w:rsidR="00ED652C">
        <w:rPr>
          <w:sz w:val="20"/>
          <w:szCs w:val="20"/>
          <w:lang w:eastAsia="nl-NL"/>
        </w:rPr>
        <w:t xml:space="preserve">aan de voedselbank. </w:t>
      </w:r>
    </w:p>
    <w:p xmlns:wp14="http://schemas.microsoft.com/office/word/2010/wordml" w:rsidRPr="00475B97" w:rsidR="00ED652C" w:rsidP="76A05F3A" w:rsidRDefault="00ED652C" w14:paraId="466E64A6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Ook </w:t>
      </w:r>
      <w:r w:rsidRPr="76A05F3A" w:rsidR="00ED652C">
        <w:rPr>
          <w:sz w:val="20"/>
          <w:szCs w:val="20"/>
          <w:lang w:eastAsia="nl-NL"/>
        </w:rPr>
        <w:t xml:space="preserve">AGRESSIEF, ONGEPAST OF RESPECTLOOS GEDRAG </w:t>
      </w:r>
      <w:r w:rsidRPr="76A05F3A" w:rsidR="00ED652C">
        <w:rPr>
          <w:sz w:val="20"/>
          <w:szCs w:val="20"/>
          <w:lang w:eastAsia="nl-NL"/>
        </w:rPr>
        <w:t xml:space="preserve">wordt niet getolereerd en kan leiden tot </w:t>
      </w:r>
      <w:r w:rsidRPr="76A05F3A" w:rsidR="00ED652C">
        <w:rPr>
          <w:sz w:val="20"/>
          <w:szCs w:val="20"/>
          <w:lang w:eastAsia="nl-NL"/>
        </w:rPr>
        <w:t>UITSLUITING VAN DEELNAME</w:t>
      </w:r>
      <w:r w:rsidRPr="76A05F3A" w:rsidR="00ED652C">
        <w:rPr>
          <w:sz w:val="20"/>
          <w:szCs w:val="20"/>
          <w:lang w:eastAsia="nl-NL"/>
        </w:rPr>
        <w:t>.</w:t>
      </w:r>
    </w:p>
    <w:p xmlns:wp14="http://schemas.microsoft.com/office/word/2010/wordml" w:rsidRPr="00475B97" w:rsidR="00ED652C" w:rsidP="76A05F3A" w:rsidRDefault="00ED652C" w14:paraId="44EAFD9C" wp14:textId="77777777">
      <w:pPr>
        <w:suppressAutoHyphens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34A0BE1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AFWEZIGHEID EN WIJZIGINGEN </w:t>
      </w:r>
    </w:p>
    <w:p xmlns:wp14="http://schemas.microsoft.com/office/word/2010/wordml" w:rsidRPr="00475B97" w:rsidR="00ED652C" w:rsidP="76A05F3A" w:rsidRDefault="00ED652C" w14:paraId="7C09CDC4" wp14:textId="05529168">
      <w:pPr>
        <w:suppressAutoHyphens w:val="0"/>
        <w:autoSpaceDE w:val="0"/>
        <w:autoSpaceDN w:val="0"/>
        <w:adjustRightInd w:val="0"/>
        <w:spacing w:after="283"/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Als u met een goede reden uw pakket niet kunt ophalen, geeft u dat op </w:t>
      </w:r>
      <w:r w:rsidRPr="76A05F3A" w:rsidR="14826132">
        <w:rPr>
          <w:sz w:val="20"/>
          <w:szCs w:val="20"/>
          <w:lang w:eastAsia="nl-NL"/>
          <w:rFonts w:ascii="Arial" w:hAnsi="Arial" w:cs="Arial"/>
          <w:sz w:val="22"/>
          <w:szCs w:val="22"/>
        </w:rPr>
        <w:t>de dag van uitgifte</w:t>
      </w: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 </w:t>
      </w:r>
      <w:r w:rsidRPr="76A05F3A" w:rsidR="00ED652C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>v</w:t>
      </w:r>
      <w:r w:rsidRPr="76A05F3A" w:rsidR="001C772B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>óó</w:t>
      </w:r>
      <w:r w:rsidRPr="76A05F3A" w:rsidR="00ED652C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>r</w:t>
      </w:r>
      <w:r w:rsidRPr="76A05F3A" w:rsidR="2358DD5F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 xml:space="preserve"> </w:t>
      </w:r>
      <w:r w:rsidRPr="76A05F3A" w:rsidR="09C6CABB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>12.00 uur</w:t>
      </w:r>
      <w:r w:rsidRPr="76A05F3A" w:rsidR="2358DD5F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 xml:space="preserve"> </w:t>
      </w:r>
      <w:r w:rsidRPr="76A05F3A" w:rsidR="001C772B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dan wel op donderdag </w:t>
      </w:r>
      <w:r w:rsidRPr="76A05F3A" w:rsidR="001C772B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 xml:space="preserve">vóór </w:t>
      </w:r>
      <w:r w:rsidRPr="76A05F3A" w:rsidR="64BD65DC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>09</w:t>
      </w:r>
      <w:r w:rsidRPr="76A05F3A" w:rsidR="001C772B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 xml:space="preserve">.00 uur </w:t>
      </w: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door. Via telefoon of e-mail</w:t>
      </w:r>
      <w:r w:rsidRPr="76A05F3A" w:rsidR="001C772B"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  <w:t xml:space="preserve">. </w:t>
      </w: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Het </w:t>
      </w:r>
      <w:r w:rsidRPr="76A05F3A" w:rsidR="033CA239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telefoonn</w:t>
      </w:r>
      <w:r w:rsidRPr="76A05F3A" w:rsidR="009650FE">
        <w:rPr>
          <w:sz w:val="20"/>
          <w:szCs w:val="20"/>
          <w:lang w:eastAsia="nl-NL"/>
          <w:rFonts w:ascii="Arial" w:hAnsi="Arial" w:cs="Arial"/>
          <w:sz w:val="22"/>
          <w:szCs w:val="22"/>
        </w:rPr>
        <w:t>ummer</w:t>
      </w: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 </w:t>
      </w:r>
      <w:r w:rsidRPr="76A05F3A" w:rsidR="009650FE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van </w:t>
      </w:r>
      <w:r w:rsidRPr="76A05F3A" w:rsidR="009650FE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Intake </w:t>
      </w:r>
      <w:r w:rsidRPr="76A05F3A" w:rsidR="00ED652C">
        <w:rPr>
          <w:sz w:val="20"/>
          <w:szCs w:val="20"/>
          <w:lang w:eastAsia="nl-NL"/>
          <w:rFonts w:ascii="Arial" w:hAnsi="Arial" w:cs="Arial"/>
          <w:sz w:val="22"/>
          <w:szCs w:val="22"/>
        </w:rPr>
        <w:t xml:space="preserve">is: </w:t>
      </w:r>
      <w:r w:rsidRPr="76A05F3A" w:rsidR="00ED652C">
        <w:rPr>
          <w:sz w:val="20"/>
          <w:szCs w:val="20"/>
          <w:bdr w:val="none" w:color="auto" w:sz="0" w:space="0" w:frame="1"/>
          <w:lang w:eastAsia="nl-NL"/>
          <w:color w:val="444444"/>
          <w:rFonts w:ascii="Arial" w:hAnsi="Arial" w:cs="Arial"/>
          <w:sz w:val="22"/>
          <w:szCs w:val="22"/>
          <w:shd w:val="clear" w:color="auto" w:fill="FFFFFF"/>
        </w:rPr>
        <w:t> </w:t>
      </w:r>
    </w:p>
    <w:p w:rsidR="18878089" w:rsidP="510EB6A4" w:rsidRDefault="18878089" w14:paraId="51848172" w14:textId="5E28D827">
      <w:pPr>
        <w:pStyle w:val="Standaard"/>
        <w:spacing w:after="283"/>
        <w:rPr>
          <w:b w:val="1"/>
          <w:bCs w:val="1"/>
          <w:sz w:val="24"/>
          <w:szCs w:val="24"/>
          <w:lang w:eastAsia="nl-NL"/>
          <w:b/>
          <w:color w:val="444444"/>
          <w:rFonts w:ascii="Arial" w:hAnsi="Arial" w:cs="Arial"/>
          <w:sz w:val="22"/>
          <w:szCs w:val="22"/>
        </w:rPr>
      </w:pPr>
      <w:r w:rsidRPr="510EB6A4" w:rsidR="18878089">
        <w:rPr>
          <w:b w:val="1"/>
          <w:bCs w:val="1"/>
          <w:sz w:val="24"/>
          <w:szCs w:val="24"/>
          <w:lang w:eastAsia="nl-NL"/>
        </w:rPr>
        <w:t>0475-336333 keuzetoet</w:t>
      </w:r>
      <w:r w:rsidRPr="510EB6A4" w:rsidR="18878089">
        <w:rPr>
          <w:b w:val="1"/>
          <w:bCs w:val="1"/>
          <w:sz w:val="24"/>
          <w:szCs w:val="24"/>
          <w:lang w:eastAsia="nl-NL"/>
        </w:rPr>
        <w:t>s</w:t>
      </w:r>
      <w:r w:rsidRPr="510EB6A4" w:rsidR="18878089">
        <w:rPr>
          <w:b w:val="1"/>
          <w:bCs w:val="1"/>
          <w:sz w:val="24"/>
          <w:szCs w:val="24"/>
          <w:lang w:eastAsia="nl-NL"/>
        </w:rPr>
        <w:t xml:space="preserve"> 2</w:t>
      </w:r>
    </w:p>
    <w:p xmlns:wp14="http://schemas.microsoft.com/office/word/2010/wordml" w:rsidRPr="00475B97" w:rsidR="00ED652C" w:rsidP="76A05F3A" w:rsidRDefault="00ED652C" w14:paraId="0E2E0F97" wp14:textId="5C6FB497">
      <w:pPr>
        <w:suppressAutoHyphens w:val="0"/>
        <w:autoSpaceDE w:val="0"/>
        <w:autoSpaceDN w:val="0"/>
        <w:adjustRightInd w:val="0"/>
        <w:pStyle w:val="Standaard"/>
        <w:spacing w:after="283"/>
        <w:rPr>
          <w:sz w:val="20"/>
          <w:szCs w:val="20"/>
          <w:lang w:eastAsia="nl-NL"/>
          <w:b/>
          <w:rFonts w:ascii="Arial" w:hAnsi="Arial" w:cs="Arial"/>
          <w:sz w:val="22"/>
          <w:szCs w:val="22"/>
        </w:rPr>
      </w:pPr>
      <w:r w:rsidRPr="247E62BD" w:rsidR="00ED652C">
        <w:rPr>
          <w:sz w:val="20"/>
          <w:szCs w:val="20"/>
          <w:lang w:eastAsia="nl-NL"/>
        </w:rPr>
        <w:t xml:space="preserve">Of e-mail </w:t>
      </w:r>
      <w:r w:rsidRPr="247E62BD" w:rsidR="00ED652C">
        <w:rPr>
          <w:sz w:val="20"/>
          <w:szCs w:val="20"/>
          <w:lang w:eastAsia="nl-NL"/>
        </w:rPr>
        <w:t>naar:</w:t>
      </w:r>
      <w:r w:rsidRPr="247E62BD" w:rsidR="3725DDEA">
        <w:rPr>
          <w:sz w:val="20"/>
          <w:szCs w:val="20"/>
          <w:lang w:eastAsia="nl-NL"/>
        </w:rPr>
        <w:t xml:space="preserve"> </w:t>
      </w:r>
      <w:r w:rsidRPr="247E62BD" w:rsidR="00ED652C">
        <w:rPr>
          <w:b w:val="1"/>
          <w:bCs w:val="1"/>
          <w:sz w:val="24"/>
          <w:szCs w:val="24"/>
          <w:lang w:eastAsia="nl-NL"/>
        </w:rPr>
        <w:t>intake@voedselbankm</w:t>
      </w:r>
      <w:r w:rsidRPr="247E62BD" w:rsidR="11563A24">
        <w:rPr>
          <w:b w:val="1"/>
          <w:bCs w:val="1"/>
          <w:sz w:val="24"/>
          <w:szCs w:val="24"/>
          <w:lang w:eastAsia="nl-NL"/>
        </w:rPr>
        <w:t>l</w:t>
      </w:r>
      <w:r w:rsidRPr="247E62BD" w:rsidR="00ED652C">
        <w:rPr>
          <w:b w:val="1"/>
          <w:bCs w:val="1"/>
          <w:sz w:val="24"/>
          <w:szCs w:val="24"/>
          <w:lang w:eastAsia="nl-NL"/>
        </w:rPr>
        <w:t>.nl</w:t>
      </w:r>
    </w:p>
    <w:p xmlns:wp14="http://schemas.microsoft.com/office/word/2010/wordml" w:rsidRPr="00475B97" w:rsidR="00ED652C" w:rsidP="76A05F3A" w:rsidRDefault="00ED652C" w14:paraId="4F26F984" wp14:textId="77777777">
      <w:pPr>
        <w:suppressAutoHyphens w:val="0"/>
        <w:autoSpaceDE w:val="0"/>
        <w:autoSpaceDN w:val="0"/>
        <w:adjustRightInd w:val="0"/>
        <w:spacing w:after="283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>Ook als iemand anders uw pakket ophaalt of meeneemt, dat wordt toegestaan in incidentele gevallen, moet u dit telefonisch</w:t>
      </w:r>
      <w:r w:rsidRPr="76A05F3A" w:rsidR="001C772B">
        <w:rPr>
          <w:sz w:val="20"/>
          <w:szCs w:val="20"/>
          <w:lang w:eastAsia="nl-NL"/>
        </w:rPr>
        <w:t>, per sms</w:t>
      </w:r>
      <w:r w:rsidRPr="76A05F3A" w:rsidR="00ED652C">
        <w:rPr>
          <w:sz w:val="20"/>
          <w:szCs w:val="20"/>
          <w:lang w:eastAsia="nl-NL"/>
        </w:rPr>
        <w:t xml:space="preserve"> of per e-mail melden</w:t>
      </w:r>
      <w:r w:rsidRPr="76A05F3A" w:rsidR="001C772B">
        <w:rPr>
          <w:sz w:val="20"/>
          <w:szCs w:val="20"/>
          <w:lang w:eastAsia="nl-NL"/>
        </w:rPr>
        <w:t xml:space="preserve"> </w:t>
      </w:r>
      <w:r w:rsidRPr="76A05F3A" w:rsidR="009650FE">
        <w:rPr>
          <w:sz w:val="20"/>
          <w:szCs w:val="20"/>
          <w:lang w:eastAsia="nl-NL"/>
        </w:rPr>
        <w:t>aan de coördinator Intake.</w:t>
      </w:r>
    </w:p>
    <w:p xmlns:wp14="http://schemas.microsoft.com/office/word/2010/wordml" w:rsidRPr="00475B97" w:rsidR="00ED652C" w:rsidP="76A05F3A" w:rsidRDefault="00ED652C" w14:paraId="03A1ECDC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Als u zonder afmelding 3 maal achtereen - of vaker binnen een korte periode - uw pakket niet komt ophalen, nemen wij aan dat u het pakket niet langer nodig heeft en wordt u van de deelnemerslijst afgevoerd. </w:t>
      </w:r>
    </w:p>
    <w:p xmlns:wp14="http://schemas.microsoft.com/office/word/2010/wordml" w:rsidRPr="00475B97" w:rsidR="00ED652C" w:rsidP="76A05F3A" w:rsidRDefault="00ED652C" w14:paraId="3656B9A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4D23FAA3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>Als u voor langere tijd afwezig bent (b.v. vakantie) heeft dat geen gevolgen voor u als deelnemer, op voorwaarde dat u ook dit vooraf meldt</w:t>
      </w:r>
      <w:r w:rsidRPr="76A05F3A" w:rsidR="001C772B">
        <w:rPr>
          <w:sz w:val="20"/>
          <w:szCs w:val="20"/>
          <w:lang w:eastAsia="nl-NL"/>
        </w:rPr>
        <w:t xml:space="preserve"> aan de coördinator</w:t>
      </w:r>
      <w:r w:rsidRPr="76A05F3A" w:rsidR="009650FE">
        <w:rPr>
          <w:sz w:val="20"/>
          <w:szCs w:val="20"/>
          <w:lang w:eastAsia="nl-NL"/>
        </w:rPr>
        <w:t xml:space="preserve"> Intake.</w:t>
      </w:r>
      <w:r w:rsidRPr="76A05F3A" w:rsidR="00ED652C">
        <w:rPr>
          <w:sz w:val="20"/>
          <w:szCs w:val="20"/>
          <w:lang w:eastAsia="nl-NL"/>
        </w:rPr>
        <w:t xml:space="preserve"> Uw deelname aan de voedselbank wordt dan gedurende uw vakantie stopgezet.</w:t>
      </w:r>
    </w:p>
    <w:p xmlns:wp14="http://schemas.microsoft.com/office/word/2010/wordml" w:rsidRPr="00475B97" w:rsidR="00ED652C" w:rsidP="76A05F3A" w:rsidRDefault="00ED652C" w14:paraId="45FB0818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62672561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>Gedurende uw periode als deelnemer aan de voedselbank bent u verplicht wijzigingen van adres, telefoonnummer of gezinssamenstelling, telefonisch of per e-mail, aan de coördinator Intake door te geven.</w:t>
      </w:r>
    </w:p>
    <w:p xmlns:wp14="http://schemas.microsoft.com/office/word/2010/wordml" w:rsidRPr="00475B97" w:rsidR="00ED652C" w:rsidP="76A05F3A" w:rsidRDefault="00ED652C" w14:paraId="049F31CB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194DE61D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Als uw (financiële) situatie in deze periode verbetert, waardoor u naar eigen inzicht het voedselpakket niet meer nodig heeft, dient u zich als deelnemer af te melden. </w:t>
      </w:r>
    </w:p>
    <w:p xmlns:wp14="http://schemas.microsoft.com/office/word/2010/wordml" w:rsidRPr="00475B97" w:rsidR="00ED652C" w:rsidP="76A05F3A" w:rsidRDefault="00ED652C" w14:paraId="53128261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71EF12F8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>U moet, op verzoek van een medewerker van de voedselbank, beschikbaar zijn voor periodieke herbeoordeling (</w:t>
      </w:r>
      <w:r w:rsidRPr="76A05F3A" w:rsidR="00ED652C">
        <w:rPr>
          <w:sz w:val="20"/>
          <w:szCs w:val="20"/>
          <w:lang w:eastAsia="nl-NL"/>
        </w:rPr>
        <w:t>herintake</w:t>
      </w:r>
      <w:r w:rsidRPr="76A05F3A" w:rsidR="00ED652C">
        <w:rPr>
          <w:sz w:val="20"/>
          <w:szCs w:val="20"/>
          <w:lang w:eastAsia="nl-NL"/>
        </w:rPr>
        <w:t xml:space="preserve">). Hiervoor wordt met u een afspraak gemaakt. </w:t>
      </w:r>
    </w:p>
    <w:p xmlns:wp14="http://schemas.microsoft.com/office/word/2010/wordml" w:rsidRPr="00475B97" w:rsidR="00ED652C" w:rsidP="76A05F3A" w:rsidRDefault="00ED652C" w14:paraId="62486C05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167D136A" wp14:textId="05A4CD89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247E62BD" w:rsidR="00ED652C">
        <w:rPr>
          <w:sz w:val="20"/>
          <w:szCs w:val="20"/>
          <w:lang w:eastAsia="nl-NL"/>
        </w:rPr>
        <w:t xml:space="preserve">Voor alle </w:t>
      </w:r>
      <w:r w:rsidRPr="247E62BD" w:rsidR="00ED652C">
        <w:rPr>
          <w:sz w:val="20"/>
          <w:szCs w:val="20"/>
          <w:lang w:eastAsia="nl-NL"/>
        </w:rPr>
        <w:t>overige</w:t>
      </w:r>
      <w:r w:rsidRPr="247E62BD" w:rsidR="00ED652C">
        <w:rPr>
          <w:sz w:val="20"/>
          <w:szCs w:val="20"/>
          <w:lang w:eastAsia="nl-NL"/>
        </w:rPr>
        <w:t xml:space="preserve"> meldingen en vragen</w:t>
      </w:r>
      <w:r w:rsidRPr="247E62BD" w:rsidR="00ED652C">
        <w:rPr>
          <w:sz w:val="20"/>
          <w:szCs w:val="20"/>
          <w:lang w:eastAsia="nl-NL"/>
        </w:rPr>
        <w:t xml:space="preserve"> kunt u Intake bellen op woensdagen van 9.00 uur tot 12.00 uur en op donderdagen van 09.00 uur tot 17.00 uur.</w:t>
      </w:r>
      <w:r w:rsidRPr="247E62BD" w:rsidR="72AAC498">
        <w:rPr>
          <w:sz w:val="20"/>
          <w:szCs w:val="20"/>
          <w:lang w:eastAsia="nl-NL"/>
        </w:rPr>
        <w:t xml:space="preserve"> Buiten deze tijden dient u de voicemail in te spreken.</w:t>
      </w:r>
    </w:p>
    <w:p xmlns:wp14="http://schemas.microsoft.com/office/word/2010/wordml" w:rsidRPr="00475B97" w:rsidR="00ED652C" w:rsidP="76A05F3A" w:rsidRDefault="00ED652C" w14:paraId="4101652C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5EE196EB" wp14:textId="51D5FA89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U kunt ons te allen tijde </w:t>
      </w:r>
      <w:r w:rsidRPr="76A05F3A" w:rsidR="00ED652C">
        <w:rPr>
          <w:sz w:val="20"/>
          <w:szCs w:val="20"/>
          <w:lang w:eastAsia="nl-NL"/>
        </w:rPr>
        <w:t>een e-mailbericht</w:t>
      </w:r>
      <w:r w:rsidRPr="76A05F3A" w:rsidR="00ED652C">
        <w:rPr>
          <w:sz w:val="20"/>
          <w:szCs w:val="20"/>
          <w:lang w:eastAsia="nl-NL"/>
        </w:rPr>
        <w:t xml:space="preserve"> sturen</w:t>
      </w:r>
      <w:r w:rsidRPr="76A05F3A" w:rsidR="4EACD604">
        <w:rPr>
          <w:sz w:val="20"/>
          <w:szCs w:val="20"/>
          <w:lang w:eastAsia="nl-NL"/>
        </w:rPr>
        <w:t xml:space="preserve"> naar </w:t>
      </w:r>
      <w:hyperlink r:id="Ref16ff85a59843db">
        <w:r w:rsidRPr="76A05F3A" w:rsidR="4EACD604">
          <w:rPr>
            <w:rStyle w:val="Hyperlink"/>
            <w:sz w:val="20"/>
            <w:szCs w:val="20"/>
            <w:lang w:eastAsia="nl-NL"/>
          </w:rPr>
          <w:t>intake@voedselbankml.nl</w:t>
        </w:r>
      </w:hyperlink>
    </w:p>
    <w:p xmlns:wp14="http://schemas.microsoft.com/office/word/2010/wordml" w:rsidRPr="00475B97" w:rsidR="00ED652C" w:rsidP="76A05F3A" w:rsidRDefault="00ED652C" w14:paraId="4B99056E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</w:p>
    <w:p xmlns:wp14="http://schemas.microsoft.com/office/word/2010/wordml" w:rsidRPr="00475B97" w:rsidR="00ED652C" w:rsidP="76A05F3A" w:rsidRDefault="00ED652C" w14:paraId="29BEC6C9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Met vriendelijke groet, </w:t>
      </w:r>
    </w:p>
    <w:p xmlns:wp14="http://schemas.microsoft.com/office/word/2010/wordml" w:rsidRPr="00475B97" w:rsidR="00B815BD" w:rsidP="76A05F3A" w:rsidRDefault="00ED652C" w14:paraId="68AAAAC8" wp14:textId="77777777">
      <w:pPr>
        <w:suppressAutoHyphens w:val="0"/>
        <w:autoSpaceDE w:val="0"/>
        <w:autoSpaceDN w:val="0"/>
        <w:adjustRightInd w:val="0"/>
        <w:rPr>
          <w:sz w:val="20"/>
          <w:szCs w:val="20"/>
          <w:lang w:eastAsia="nl-NL"/>
          <w:rFonts w:ascii="Arial" w:hAnsi="Arial" w:cs="Arial"/>
          <w:sz w:val="22"/>
          <w:szCs w:val="22"/>
        </w:rPr>
      </w:pPr>
      <w:r w:rsidRPr="76A05F3A" w:rsidR="00ED652C">
        <w:rPr>
          <w:sz w:val="20"/>
          <w:szCs w:val="20"/>
          <w:lang w:eastAsia="nl-NL"/>
        </w:rPr>
        <w:t xml:space="preserve">Bestuur Voedselbank Midden-Limburg. </w:t>
      </w:r>
    </w:p>
    <w:sectPr w:rsidRPr="00475B97" w:rsidR="00B815BD">
      <w:docGrid w:linePitch="600" w:charSpace="32768"/>
      <w:headerReference w:type="default" r:id="rId8"/>
      <w:footerReference w:type="default" r:id="rId9"/>
      <w:pgSz w:w="11906" w:h="16838" w:orient="portrait"/>
      <w:pgMar w:top="2835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B564C" w:rsidRDefault="00CB564C" w14:paraId="4DDBEF00" wp14:textId="77777777">
      <w:r>
        <w:separator/>
      </w:r>
    </w:p>
  </w:endnote>
  <w:endnote w:type="continuationSeparator" w:id="0">
    <w:p xmlns:wp14="http://schemas.microsoft.com/office/word/2010/wordml" w:rsidR="00CB564C" w:rsidRDefault="00CB564C" w14:paraId="3461D779" wp14:textId="7777777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5C6FAF1" w:rsidP="5943C716" w:rsidRDefault="75C6FAF1" w14:paraId="4C88F2E7" w14:textId="5BD653E3">
    <w:pPr>
      <w:pStyle w:val="Standaard"/>
      <w:tabs>
        <w:tab w:val="left" w:leader="none" w:pos="851"/>
        <w:tab w:val="left" w:leader="none" w:pos="6521"/>
        <w:tab w:val="left" w:leader="none" w:pos="7088"/>
      </w:tabs>
      <w:ind w:right="-286"/>
      <w:rPr>
        <w:rFonts w:ascii="Arial" w:hAnsi="Arial" w:eastAsia="Arial" w:cs="Arial"/>
        <w:noProof w:val="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B564C" w:rsidRDefault="00CB564C" w14:paraId="3CF2D8B6" wp14:textId="77777777">
      <w:r>
        <w:separator/>
      </w:r>
    </w:p>
  </w:footnote>
  <w:footnote w:type="continuationSeparator" w:id="0">
    <w:p xmlns:wp14="http://schemas.microsoft.com/office/word/2010/wordml" w:rsidR="00CB564C" w:rsidRDefault="00CB564C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B815BD" w:rsidRDefault="00EA2604" w14:paraId="1299C43A" wp14:textId="77777777">
    <w:pPr>
      <w:pStyle w:val="Koptekst"/>
    </w:pPr>
    <w:r>
      <w:rPr>
        <w:rFonts w:ascii="Arial" w:hAnsi="Arial" w:cs="Arial"/>
        <w:b/>
        <w:noProof/>
        <w:lang w:val="nl-NL" w:eastAsia="ja-JP"/>
      </w:rPr>
      <w:drawing>
        <wp:inline xmlns:wp14="http://schemas.microsoft.com/office/word/2010/wordprocessingDrawing" distT="0" distB="0" distL="0" distR="0" wp14:anchorId="5F4B6F32" wp14:editId="7777777">
          <wp:extent cx="5758180" cy="76454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7" r="-17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64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833qdyRjAsp+hD" int2:id="bcwrUQy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00000001"/>
    <w:lvl w:ilvl="0">
      <w:numFmt w:val="none"/>
      <w:lvlText w:val=""/>
      <w:start w:val="1"/>
      <w:pPr>
        <w:ind w:left="432"/>
        <w:ind w:hanging="432"/>
        <w:tabs>
          <w:tab w:val="num" w:pos="0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0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0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0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0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0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0"/>
        </w:tabs>
      </w:pPr>
      <w:suff w:val="nothing"/>
      <w:lvlJc w:val="left"/>
    </w:lvl>
  </w:abstractNum>
  <w:abstractNum w:abstractNumId="1">
    <w:multiLevelType w:val="singleLevel"/>
    <w:nsid w:val="00000002"/>
    <w:tmpl w:val="00000002"/>
    <w:name w:val="WW8Num2"/>
    <w:lvl w:ilvl="0">
      <w:numFmt w:val="decimal"/>
      <w:lvlText w:val="%1."/>
      <w:start w:val="1"/>
      <w:pPr>
        <w:ind w:left="1492"/>
        <w:ind w:hanging="360"/>
        <w:tabs>
          <w:tab w:val="num" w:pos="1492"/>
        </w:tabs>
      </w:pPr>
      <w:lvlJc w:val="left"/>
    </w:lvl>
  </w:abstractNum>
  <w:abstractNum w:abstractNumId="2">
    <w:multiLevelType w:val="singleLevel"/>
    <w:nsid w:val="00000003"/>
    <w:tmpl w:val="00000003"/>
    <w:name w:val="WW8Num3"/>
    <w:lvl w:ilvl="0">
      <w:numFmt w:val="decimal"/>
      <w:lvlText w:val="%1."/>
      <w:start w:val="1"/>
      <w:pPr>
        <w:ind w:left="1209"/>
        <w:ind w:hanging="360"/>
        <w:tabs>
          <w:tab w:val="num" w:pos="1209"/>
        </w:tabs>
      </w:pPr>
      <w:lvlJc w:val="left"/>
    </w:lvl>
  </w:abstractNum>
  <w:abstractNum w:abstractNumId="3">
    <w:multiLevelType w:val="singleLevel"/>
    <w:nsid w:val="00000004"/>
    <w:tmpl w:val="00000004"/>
    <w:name w:val="WW8Num4"/>
    <w:lvl w:ilvl="0">
      <w:numFmt w:val="decimal"/>
      <w:lvlText w:val="%1."/>
      <w:start w:val="1"/>
      <w:pPr>
        <w:ind w:left="926"/>
        <w:ind w:hanging="360"/>
        <w:tabs>
          <w:tab w:val="num" w:pos="926"/>
        </w:tabs>
      </w:pPr>
      <w:lvlJc w:val="left"/>
    </w:lvl>
  </w:abstractNum>
  <w:abstractNum w:abstractNumId="4">
    <w:multiLevelType w:val="singleLevel"/>
    <w:nsid w:val="00000005"/>
    <w:tmpl w:val="00000005"/>
    <w:name w:val="WW8Num5"/>
    <w:lvl w:ilvl="0">
      <w:numFmt w:val="decimal"/>
      <w:lvlText w:val="%1."/>
      <w:start w:val="1"/>
      <w:rPr>
        <w:rFonts w:hint="default" w:ascii="Symbol" w:hAnsi="Symbol" w:cs="Symbol"/>
      </w:rPr>
      <w:pPr>
        <w:ind w:left="643"/>
        <w:ind w:hanging="360"/>
        <w:tabs>
          <w:tab w:val="num" w:pos="643"/>
        </w:tabs>
      </w:pPr>
      <w:lvlJc w:val="left"/>
    </w:lvl>
  </w:abstractNum>
  <w:abstractNum w:abstractNumId="5">
    <w:multiLevelType w:val="singleLevel"/>
    <w:nsid w:val="00000006"/>
    <w:tmpl w:val="00000006"/>
    <w:name w:val="WW8Num6"/>
    <w:lvl w:ilvl="0">
      <w:numFmt w:val="bullet"/>
      <w:lvlText w:val=""/>
      <w:start w:val="1"/>
      <w:rPr>
        <w:rFonts w:hint="default" w:ascii="Symbol" w:hAnsi="Symbol" w:cs="Symbol"/>
      </w:rPr>
      <w:pPr>
        <w:ind w:left="1492"/>
        <w:ind w:hanging="360"/>
        <w:tabs>
          <w:tab w:val="num" w:pos="1492"/>
        </w:tabs>
      </w:pPr>
      <w:lvlJc w:val="left"/>
    </w:lvl>
  </w:abstractNum>
  <w:abstractNum w:abstractNumId="6">
    <w:multiLevelType w:val="singleLevel"/>
    <w:nsid w:val="00000007"/>
    <w:tmpl w:val="00000007"/>
    <w:name w:val="WW8Num7"/>
    <w:lvl w:ilvl="0">
      <w:numFmt w:val="bullet"/>
      <w:lvlText w:val=""/>
      <w:start w:val="1"/>
      <w:rPr>
        <w:rFonts w:hint="default" w:ascii="Symbol" w:hAnsi="Symbol" w:cs="Symbol"/>
      </w:rPr>
      <w:pPr>
        <w:ind w:left="1209"/>
        <w:ind w:hanging="360"/>
        <w:tabs>
          <w:tab w:val="num" w:pos="1209"/>
        </w:tabs>
      </w:pPr>
      <w:lvlJc w:val="left"/>
    </w:lvl>
  </w:abstractNum>
  <w:abstractNum w:abstractNumId="7">
    <w:multiLevelType w:val="singleLevel"/>
    <w:nsid w:val="00000008"/>
    <w:tmpl w:val="00000008"/>
    <w:name w:val="WW8Num8"/>
    <w:lvl w:ilvl="0">
      <w:numFmt w:val="bullet"/>
      <w:lvlText w:val=""/>
      <w:start w:val="1"/>
      <w:rPr>
        <w:rFonts w:hint="default" w:ascii="Symbol" w:hAnsi="Symbol" w:cs="Symbol"/>
      </w:rPr>
      <w:pPr>
        <w:ind w:left="926"/>
        <w:ind w:hanging="360"/>
        <w:tabs>
          <w:tab w:val="num" w:pos="926"/>
        </w:tabs>
      </w:pPr>
      <w:lvlJc w:val="left"/>
    </w:lvl>
  </w:abstractNum>
  <w:abstractNum w:abstractNumId="8">
    <w:multiLevelType w:val="singleLevel"/>
    <w:nsid w:val="00000009"/>
    <w:tmpl w:val="00000009"/>
    <w:name w:val="WW8Num9"/>
    <w:lvl w:ilvl="0">
      <w:numFmt w:val="bullet"/>
      <w:lvlText w:val=""/>
      <w:start w:val="1"/>
      <w:rPr>
        <w:rFonts w:ascii="Symbol" w:hAnsi="Symbol" w:cs="Symbol"/>
      </w:rPr>
      <w:pPr>
        <w:ind w:left="643"/>
        <w:ind w:hanging="360"/>
        <w:tabs>
          <w:tab w:val="num" w:pos="643"/>
        </w:tabs>
      </w:pPr>
      <w:lvlJc w:val="left"/>
    </w:lvl>
  </w:abstractNum>
  <w:abstractNum w:abstractNumId="9">
    <w:multiLevelType w:val="singleLevel"/>
    <w:nsid w:val="0000000A"/>
    <w:tmpl w:val="0000000A"/>
    <w:name w:val="WW8Num10"/>
    <w:lvl w:ilvl="0">
      <w:numFmt w:val="decimal"/>
      <w:lvlText w:val="%1."/>
      <w:start w:val="1"/>
      <w:rPr>
        <w:rFonts w:hint="default" w:ascii="Symbol" w:hAnsi="Symbol" w:cs="Symbol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singleLevel"/>
    <w:nsid w:val="0000000B"/>
    <w:tmpl w:val="0000000B"/>
    <w:name w:val="WW8Num11"/>
    <w:lvl w:ilvl="0">
      <w:numFmt w:val="bullet"/>
      <w:lvlText w:val=""/>
      <w:start w:val="1"/>
      <w:rPr>
        <w:rFonts w:hint="default" w:ascii="Symbol" w:hAnsi="Symbol" w:cs="Symbol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1">
    <w:multiLevelType w:val="hybridMultilevel"/>
    <w:nsid w:val="1E585CCF"/>
    <w:tmpl w:val="7ED2E010"/>
    <w:lvl w:ilvl="0" w:tplc="0413000F">
      <w:numFmt w:val="decimal"/>
      <w:lvlText w:val="%1."/>
      <w:start w:val="1"/>
      <w:pPr>
        <w:ind w:left="720"/>
        <w:ind w:hanging="360"/>
      </w:pPr>
      <w:lvlJc w:val="left"/>
    </w:lvl>
    <w:lvl w:ilvl="1" w:tplc="04130019" w:tentative="1">
      <w:numFmt w:val="lowerLetter"/>
      <w:lvlText w:val="%2."/>
      <w:start w:val="1"/>
      <w:pPr>
        <w:ind w:left="1440"/>
        <w:ind w:hanging="360"/>
      </w:pPr>
      <w:lvlJc w:val="left"/>
    </w:lvl>
    <w:lvl w:ilvl="2" w:tplc="0413001B" w:tentative="1">
      <w:numFmt w:val="lowerRoman"/>
      <w:lvlText w:val="%3."/>
      <w:start w:val="1"/>
      <w:pPr>
        <w:ind w:left="2160"/>
        <w:ind w:hanging="180"/>
      </w:pPr>
      <w:lvlJc w:val="right"/>
    </w:lvl>
    <w:lvl w:ilvl="3" w:tplc="0413000F" w:tentative="1">
      <w:numFmt w:val="decimal"/>
      <w:lvlText w:val="%4."/>
      <w:start w:val="1"/>
      <w:pPr>
        <w:ind w:left="2880"/>
        <w:ind w:hanging="360"/>
      </w:pPr>
      <w:lvlJc w:val="left"/>
    </w:lvl>
    <w:lvl w:ilvl="4" w:tplc="04130019" w:tentative="1">
      <w:numFmt w:val="lowerLetter"/>
      <w:lvlText w:val="%5."/>
      <w:start w:val="1"/>
      <w:pPr>
        <w:ind w:left="3600"/>
        <w:ind w:hanging="360"/>
      </w:pPr>
      <w:lvlJc w:val="left"/>
    </w:lvl>
    <w:lvl w:ilvl="5" w:tplc="0413001B" w:tentative="1">
      <w:numFmt w:val="lowerRoman"/>
      <w:lvlText w:val="%6."/>
      <w:start w:val="1"/>
      <w:pPr>
        <w:ind w:left="4320"/>
        <w:ind w:hanging="180"/>
      </w:pPr>
      <w:lvlJc w:val="right"/>
    </w:lvl>
    <w:lvl w:ilvl="6" w:tplc="0413000F" w:tentative="1">
      <w:numFmt w:val="decimal"/>
      <w:lvlText w:val="%7."/>
      <w:start w:val="1"/>
      <w:pPr>
        <w:ind w:left="5040"/>
        <w:ind w:hanging="360"/>
      </w:pPr>
      <w:lvlJc w:val="left"/>
    </w:lvl>
    <w:lvl w:ilvl="7" w:tplc="04130019" w:tentative="1">
      <w:numFmt w:val="lowerLetter"/>
      <w:lvlText w:val="%8."/>
      <w:start w:val="1"/>
      <w:pPr>
        <w:ind w:left="5760"/>
        <w:ind w:hanging="360"/>
      </w:pPr>
      <w:lvlJc w:val="left"/>
    </w:lvl>
    <w:lvl w:ilvl="8" w:tplc="0413001B" w:tentative="1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3648268F"/>
    <w:tmpl w:val="CF9E9128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532F71E8"/>
    <w:tmpl w:val="36A2735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4">
    <w:multiLevelType w:val="hybridMultilevel"/>
    <w:nsid w:val="792148F0"/>
    <w:tmpl w:val="D32CFEA4"/>
    <w:lvl w:ilvl="0" w:tplc="04130003">
      <w:numFmt w:val="bullet"/>
      <w:lvlText w:val="o"/>
      <w:start w:val="1"/>
      <w:rPr>
        <w:rFonts w:hint="default" w:ascii="Courier New" w:hAnsi="Courier New" w:cs="Courier New"/>
      </w:rPr>
      <w:pPr>
        <w:ind w:left="720"/>
        <w:ind w:hanging="360"/>
      </w:pPr>
      <w:lvlJc w:val="left"/>
    </w:lvl>
    <w:lvl w:ilvl="1" w:tplc="04130003" w:tentative="1">
      <w:numFmt w:val="bullet"/>
      <w:lvlText w:val="o"/>
      <w:start w:val="1"/>
      <w:rPr>
        <w:rFonts w:hint="default" w:ascii="Courier New" w:hAnsi="Courier New" w:cs="Courier New"/>
      </w:rPr>
      <w:pPr>
        <w:ind w:left="1440"/>
        <w:ind w:hanging="360"/>
      </w:pPr>
      <w:lvlJc w:val="left"/>
    </w:lvl>
    <w:lvl w:ilvl="2" w:tplc="04130005" w:tentative="1">
      <w:numFmt w:val="bullet"/>
      <w:lvlText w:val=""/>
      <w:start w:val="1"/>
      <w:rPr>
        <w:rFonts w:hint="default" w:ascii="Wingdings" w:hAnsi="Wingdings"/>
      </w:rPr>
      <w:pPr>
        <w:ind w:left="2160"/>
        <w:ind w:hanging="360"/>
      </w:pPr>
      <w:lvlJc w:val="left"/>
    </w:lvl>
    <w:lvl w:ilvl="3" w:tplc="04130001" w:tentative="1">
      <w:numFmt w:val="bullet"/>
      <w:lvlText w:val=""/>
      <w:start w:val="1"/>
      <w:rPr>
        <w:rFonts w:hint="default" w:ascii="Symbol" w:hAnsi="Symbol"/>
      </w:rPr>
      <w:pPr>
        <w:ind w:left="2880"/>
        <w:ind w:hanging="360"/>
      </w:pPr>
      <w:lvlJc w:val="left"/>
    </w:lvl>
    <w:lvl w:ilvl="4" w:tplc="04130003" w:tentative="1">
      <w:numFmt w:val="bullet"/>
      <w:lvlText w:val="o"/>
      <w:start w:val="1"/>
      <w:rPr>
        <w:rFonts w:hint="default" w:ascii="Courier New" w:hAnsi="Courier New" w:cs="Courier New"/>
      </w:rPr>
      <w:pPr>
        <w:ind w:left="3600"/>
        <w:ind w:hanging="360"/>
      </w:pPr>
      <w:lvlJc w:val="left"/>
    </w:lvl>
    <w:lvl w:ilvl="5" w:tplc="04130005" w:tentative="1">
      <w:numFmt w:val="bullet"/>
      <w:lvlText w:val=""/>
      <w:start w:val="1"/>
      <w:rPr>
        <w:rFonts w:hint="default" w:ascii="Wingdings" w:hAnsi="Wingdings"/>
      </w:rPr>
      <w:pPr>
        <w:ind w:left="4320"/>
        <w:ind w:hanging="360"/>
      </w:pPr>
      <w:lvlJc w:val="left"/>
    </w:lvl>
    <w:lvl w:ilvl="6" w:tplc="04130001" w:tentative="1">
      <w:numFmt w:val="bullet"/>
      <w:lvlText w:val=""/>
      <w:start w:val="1"/>
      <w:rPr>
        <w:rFonts w:hint="default" w:ascii="Symbol" w:hAnsi="Symbol"/>
      </w:rPr>
      <w:pPr>
        <w:ind w:left="5040"/>
        <w:ind w:hanging="360"/>
      </w:pPr>
      <w:lvlJc w:val="left"/>
    </w:lvl>
    <w:lvl w:ilvl="7" w:tplc="04130003" w:tentative="1">
      <w:numFmt w:val="bullet"/>
      <w:lvlText w:val="o"/>
      <w:start w:val="1"/>
      <w:rPr>
        <w:rFonts w:hint="default" w:ascii="Courier New" w:hAnsi="Courier New" w:cs="Courier New"/>
      </w:rPr>
      <w:pPr>
        <w:ind w:left="5760"/>
        <w:ind w:hanging="360"/>
      </w:pPr>
      <w:lvlJc w:val="left"/>
    </w:lvl>
    <w:lvl w:ilvl="8" w:tplc="04130005" w:tentative="1">
      <w:numFmt w:val="bullet"/>
      <w:lvlText w:val=""/>
      <w:start w:val="1"/>
      <w:rPr>
        <w:rFonts w:hint="default" w:ascii="Wingdings" w:hAnsi="Wingdings"/>
      </w:rPr>
      <w:pPr>
        <w:ind w:left="6480"/>
        <w:ind w:hanging="360"/>
      </w:pPr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val="00CF0945"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38C1EB"/>
  <w15:chartTrackingRefBased/>
  <w15:docId w15:val="{534AA99B-F7B0-458A-94E2-85CEDD97180A}"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nl-NL" w:eastAsia="ja-JP" w:bidi="ar-SA"/>
        <w:rFonts w:ascii="Times New Roman" w:hAnsi="Times New Roman" w:eastAsia="Times New Roman" w:cs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uppressAutoHyphens/>
    </w:pPr>
    <w:rPr>
      <w:lang w:eastAsia="zh-CN"/>
      <w:sz w:val="24"/>
      <w:szCs w:val="24"/>
    </w:rPr>
  </w:style>
  <w:style w:type="paragraph" w:styleId="Kop1">
    <w:name w:val="Heading 1"/>
    <w:qFormat/>
    <w:basedOn w:val="Standaard"/>
    <w:next w:val="Standaard"/>
    <w:pPr>
      <w:keepNext/>
      <w:outlineLvl w:val="0"/>
    </w:pPr>
    <w:rPr>
      <w:bCs/>
      <w:b/>
    </w:rPr>
  </w:style>
  <w:style w:type="paragraph" w:styleId="Kop2">
    <w:name w:val="Heading 2"/>
    <w:qFormat/>
    <w:basedOn w:val="Standaard"/>
    <w:next w:val="Standaard"/>
    <w:pPr>
      <w:keepNext/>
      <w:outlineLvl w:val="1"/>
      <w:numPr>
        <w:ilvl w:val="1"/>
        <w:numId w:val="1"/>
      </w:numPr>
    </w:pPr>
    <w:rPr>
      <w:rFonts w:eastAsia="Arial Unicode MS"/>
      <w:sz w:val="36"/>
    </w:rPr>
  </w:style>
  <w:style w:type="paragraph" w:styleId="Kop3">
    <w:name w:val="Heading 3"/>
    <w:qFormat/>
    <w:basedOn w:val="Standaard"/>
    <w:next w:val="Standaard"/>
    <w:pPr>
      <w:keepNext/>
      <w:outlineLvl w:val="2"/>
      <w:numPr>
        <w:ilvl w:val="2"/>
        <w:numId w:val="1"/>
      </w:numPr>
      <w:spacing w:before="240" w:after="60"/>
    </w:pPr>
    <w:rPr>
      <w:bCs/>
      <w:b/>
      <w:rFonts w:ascii="Arial" w:hAnsi="Arial" w:cs="Arial"/>
      <w:sz w:val="26"/>
      <w:szCs w:val="26"/>
    </w:rPr>
  </w:style>
  <w:style w:type="paragraph" w:styleId="Kop4">
    <w:name w:val="Heading 4"/>
    <w:qFormat/>
    <w:basedOn w:val="Standaard"/>
    <w:next w:val="Standaard"/>
    <w:pPr>
      <w:keepNext/>
      <w:outlineLvl w:val="3"/>
      <w:numPr>
        <w:ilvl w:val="3"/>
        <w:numId w:val="1"/>
      </w:numPr>
      <w:spacing w:before="240" w:after="60"/>
    </w:pPr>
    <w:rPr>
      <w:bCs/>
      <w:b/>
      <w:sz w:val="28"/>
      <w:szCs w:val="28"/>
    </w:rPr>
  </w:style>
  <w:style w:type="paragraph" w:styleId="Kop5">
    <w:name w:val="Heading 5"/>
    <w:qFormat/>
    <w:basedOn w:val="Standaard"/>
    <w:next w:val="Standaard"/>
    <w:pPr>
      <w:outlineLvl w:val="4"/>
      <w:numPr>
        <w:ilvl w:val="4"/>
        <w:numId w:val="1"/>
      </w:numPr>
      <w:spacing w:before="240" w:after="60"/>
    </w:pPr>
    <w:rPr>
      <w:bCs/>
      <w:iCs/>
      <w:b/>
      <w:i/>
      <w:sz w:val="26"/>
      <w:szCs w:val="26"/>
    </w:rPr>
  </w:style>
  <w:style w:type="paragraph" w:styleId="Kop6">
    <w:name w:val="Heading 6"/>
    <w:qFormat/>
    <w:basedOn w:val="Standaard"/>
    <w:next w:val="Standaard"/>
    <w:pPr>
      <w:outlineLvl w:val="5"/>
      <w:numPr>
        <w:ilvl w:val="5"/>
        <w:numId w:val="1"/>
      </w:numPr>
      <w:spacing w:before="240" w:after="60"/>
    </w:pPr>
    <w:rPr>
      <w:bCs/>
      <w:b/>
      <w:sz w:val="22"/>
      <w:szCs w:val="22"/>
    </w:rPr>
  </w:style>
  <w:style w:type="paragraph" w:styleId="Kop7">
    <w:name w:val="Heading 7"/>
    <w:qFormat/>
    <w:basedOn w:val="Standaard"/>
    <w:next w:val="Standaard"/>
    <w:pPr>
      <w:outlineLvl w:val="6"/>
      <w:numPr>
        <w:ilvl w:val="6"/>
        <w:numId w:val="1"/>
      </w:numPr>
      <w:spacing w:before="240" w:after="60"/>
    </w:pPr>
  </w:style>
  <w:style w:type="paragraph" w:styleId="Kop8">
    <w:name w:val="Heading 8"/>
    <w:qFormat/>
    <w:basedOn w:val="Standaard"/>
    <w:next w:val="Standaard"/>
    <w:pPr>
      <w:outlineLvl w:val="7"/>
      <w:numPr>
        <w:ilvl w:val="7"/>
        <w:numId w:val="1"/>
      </w:numPr>
      <w:spacing w:before="240" w:after="60"/>
    </w:pPr>
    <w:rPr>
      <w:iCs/>
      <w:i/>
    </w:rPr>
  </w:style>
  <w:style w:type="paragraph" w:styleId="Kop9">
    <w:name w:val="Heading 9"/>
    <w:qFormat/>
    <w:basedOn w:val="Standaard"/>
    <w:next w:val="Standaard"/>
    <w:pPr>
      <w:outlineLvl w:val="8"/>
      <w:numPr>
        <w:ilvl w:val="8"/>
        <w:numId w:val="1"/>
      </w:numPr>
      <w:spacing w:before="240" w:after="60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styleId="Geenlijst" w:default="1">
    <w:name w:val="No List"/>
    <w:uiPriority w:val="99"/>
    <w:semiHidden/>
    <w:unhideWhenUsed/>
  </w:style>
  <w:style w:type="character" w:styleId="WW8Num1z0">
    <w:name w:val="WW8Num1z0"/>
  </w:style>
  <w:style w:type="character" w:styleId="WW8Num1z1">
    <w:name w:val="WW8Num1z1"/>
  </w:style>
  <w:style w:type="character" w:styleId="WW8Num1z2">
    <w:name w:val="WW8Num1z2"/>
  </w:style>
  <w:style w:type="character" w:styleId="WW8Num1z3">
    <w:name w:val="WW8Num1z3"/>
  </w:style>
  <w:style w:type="character" w:styleId="WW8Num1z4">
    <w:name w:val="WW8Num1z4"/>
  </w:style>
  <w:style w:type="character" w:styleId="WW8Num1z5">
    <w:name w:val="WW8Num1z5"/>
  </w:style>
  <w:style w:type="character" w:styleId="WW8Num1z6">
    <w:name w:val="WW8Num1z6"/>
  </w:style>
  <w:style w:type="character" w:styleId="WW8Num1z7">
    <w:name w:val="WW8Num1z7"/>
  </w:style>
  <w:style w:type="character" w:styleId="WW8Num1z8">
    <w:name w:val="WW8Num1z8"/>
  </w:style>
  <w:style w:type="character" w:styleId="WW8Num2z0">
    <w:name w:val="WW8Num2z0"/>
  </w:style>
  <w:style w:type="character" w:styleId="WW8Num3z0">
    <w:name w:val="WW8Num3z0"/>
  </w:style>
  <w:style w:type="character" w:styleId="WW8Num4z0">
    <w:name w:val="WW8Num4z0"/>
  </w:style>
  <w:style w:type="character" w:styleId="WW8Num5z0">
    <w:name w:val="WW8Num5z0"/>
    <w:rPr>
      <w:rFonts w:hint="default" w:ascii="Symbol" w:hAnsi="Symbol" w:cs="Symbol"/>
    </w:rPr>
  </w:style>
  <w:style w:type="character" w:styleId="WW8Num6z0">
    <w:name w:val="WW8Num6z0"/>
    <w:rPr>
      <w:rFonts w:hint="default" w:ascii="Symbol" w:hAnsi="Symbol" w:cs="Symbol"/>
    </w:rPr>
  </w:style>
  <w:style w:type="character" w:styleId="WW8Num7z0">
    <w:name w:val="WW8Num7z0"/>
    <w:rPr>
      <w:rFonts w:hint="default" w:ascii="Symbol" w:hAnsi="Symbol" w:cs="Symbol"/>
    </w:rPr>
  </w:style>
  <w:style w:type="character" w:styleId="WW8Num8z0">
    <w:name w:val="WW8Num8z0"/>
    <w:rPr>
      <w:rFonts w:hint="default"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0z0">
    <w:name w:val="WW8Num10z0"/>
    <w:rPr>
      <w:rFonts w:hint="default" w:ascii="Symbol" w:hAnsi="Symbol" w:cs="Symbol"/>
    </w:rPr>
  </w:style>
  <w:style w:type="character" w:styleId="WW8Num11z0">
    <w:name w:val="WW8Num11z0"/>
    <w:rPr>
      <w:rFonts w:hint="default" w:ascii="Symbol" w:hAnsi="Symbol" w:cs="Symbol"/>
    </w:rPr>
  </w:style>
  <w:style w:type="character" w:styleId="WW8Num11z1">
    <w:name w:val="WW8Num11z1"/>
    <w:rPr>
      <w:rFonts w:hint="default" w:ascii="Courier New" w:hAnsi="Courier New" w:cs="Courier New"/>
    </w:rPr>
  </w:style>
  <w:style w:type="character" w:styleId="WW8Num11z2">
    <w:name w:val="WW8Num11z2"/>
    <w:rPr>
      <w:rFonts w:hint="default" w:ascii="Wingdings" w:hAnsi="Wingdings" w:cs="Wingdings"/>
    </w:rPr>
  </w:style>
  <w:style w:type="character" w:styleId="WW8Num12z0">
    <w:name w:val="WW8Num12z0"/>
    <w:rPr>
      <w:rFonts w:hint="default" w:ascii="Wingdings" w:hAnsi="Wingdings" w:cs="Wingdings"/>
    </w:rPr>
  </w:style>
  <w:style w:type="character" w:styleId="WW8Num12z1">
    <w:name w:val="WW8Num12z1"/>
    <w:rPr>
      <w:rFonts w:hint="default" w:ascii="Courier New" w:hAnsi="Courier New" w:cs="Courier New"/>
    </w:rPr>
  </w:style>
  <w:style w:type="character" w:styleId="WW8Num12z3">
    <w:name w:val="WW8Num12z3"/>
    <w:rPr>
      <w:rFonts w:hint="default" w:ascii="Symbol" w:hAnsi="Symbol" w:cs="Symbol"/>
    </w:rPr>
  </w:style>
  <w:style w:type="character" w:styleId="WW8Num13z0">
    <w:name w:val="WW8Num13z0"/>
    <w:rPr>
      <w:rFonts w:hint="default" w:ascii="Wingdings" w:hAnsi="Wingdings" w:cs="Wingdings"/>
    </w:rPr>
  </w:style>
  <w:style w:type="character" w:styleId="WW8Num13z1">
    <w:name w:val="WW8Num13z1"/>
    <w:rPr>
      <w:rFonts w:hint="default" w:ascii="Courier New" w:hAnsi="Courier New" w:cs="Courier New"/>
    </w:rPr>
  </w:style>
  <w:style w:type="character" w:styleId="WW8Num13z3">
    <w:name w:val="WW8Num13z3"/>
    <w:rPr>
      <w:rFonts w:hint="default" w:ascii="Symbol" w:hAnsi="Symbol" w:cs="Symbol"/>
    </w:rPr>
  </w:style>
  <w:style w:type="character" w:styleId="Standaardalinea-lettertype1">
    <w:name w:val="Standaardalinea-lettertype1"/>
  </w:style>
  <w:style w:type="character" w:styleId="Hyperlink">
    <w:name w:val="Hyperlink"/>
    <w:rPr>
      <w:u w:val="single"/>
      <w:color w:val="0000FF"/>
    </w:rPr>
  </w:style>
  <w:style w:type="paragraph" w:styleId="Kop">
    <w:name w:val="Kop"/>
    <w:basedOn w:val="Standaard"/>
    <w:next w:val="Plattetekst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Standaard"/>
    <w:pPr>
      <w:ind w:left="283"/>
      <w:ind w:hanging="283"/>
    </w:pPr>
  </w:style>
  <w:style w:type="paragraph" w:styleId="Bijschrift">
    <w:name w:val="caption"/>
    <w:qFormat/>
    <w:basedOn w:val="Standaard"/>
    <w:next w:val="Standaard"/>
    <w:rPr>
      <w:bCs/>
      <w:b/>
      <w:sz w:val="20"/>
      <w:szCs w:val="20"/>
    </w:rPr>
  </w:style>
  <w:style w:type="paragraph" w:styleId="Index">
    <w:name w:val="Index"/>
    <w:basedOn w:val="Standaard"/>
    <w:pPr>
      <w:suppressLineNumbers/>
    </w:pPr>
    <w:rPr>
      <w:rFonts w:cs="Ari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Bloktekst1">
    <w:name w:val="Bloktekst1"/>
    <w:basedOn w:val="Standaard"/>
    <w:pPr>
      <w:ind w:left="1440"/>
      <w:ind w:right="1440"/>
      <w:spacing w:after="120"/>
    </w:pPr>
  </w:style>
  <w:style w:type="paragraph" w:styleId="Plattetekst21">
    <w:name w:val="Platte tekst 21"/>
    <w:basedOn w:val="Standaard"/>
    <w:pPr>
      <w:spacing w:after="120" w:line="480" w:lineRule="auto"/>
    </w:pPr>
  </w:style>
  <w:style w:type="paragraph" w:styleId="Plattetekst31">
    <w:name w:val="Platte tekst 31"/>
    <w:basedOn w:val="Standaard"/>
    <w:pPr>
      <w:spacing w:after="120"/>
    </w:pPr>
    <w:rPr>
      <w:sz w:val="16"/>
      <w:szCs w:val="16"/>
    </w:rPr>
  </w:style>
  <w:style w:type="paragraph" w:styleId="Platteteksteersteinspringing1">
    <w:name w:val="Platte tekst eerste inspringing1"/>
    <w:basedOn w:val="Plattetekst"/>
    <w:pPr>
      <w:ind w:firstLine="210"/>
    </w:pPr>
  </w:style>
  <w:style w:type="paragraph" w:styleId="Plattetekstinspringen">
    <w:name w:val="Body Text Indent"/>
    <w:basedOn w:val="Standaard"/>
    <w:pPr>
      <w:ind w:left="283"/>
      <w:spacing w:after="120"/>
    </w:pPr>
  </w:style>
  <w:style w:type="paragraph" w:styleId="Platteteksteersteinspringing21">
    <w:name w:val="Platte tekst eerste inspringing 21"/>
    <w:basedOn w:val="Plattetekstinspringen"/>
    <w:pPr>
      <w:ind w:firstLine="210"/>
    </w:pPr>
  </w:style>
  <w:style w:type="paragraph" w:styleId="Plattetekstinspringen21">
    <w:name w:val="Platte tekst inspringen 21"/>
    <w:basedOn w:val="Standaard"/>
    <w:pPr>
      <w:ind w:left="283"/>
      <w:spacing w:after="120" w:line="480" w:lineRule="auto"/>
    </w:pPr>
  </w:style>
  <w:style w:type="paragraph" w:styleId="Plattetekstinspringen31">
    <w:name w:val="Platte tekst inspringen 31"/>
    <w:basedOn w:val="Standaard"/>
    <w:pPr>
      <w:ind w:left="283"/>
      <w:spacing w:after="120"/>
    </w:pPr>
    <w:rPr>
      <w:sz w:val="16"/>
      <w:szCs w:val="16"/>
    </w:rPr>
  </w:style>
  <w:style w:type="paragraph" w:styleId="Afsluiting1">
    <w:name w:val="Afsluiting1"/>
    <w:basedOn w:val="Standaard"/>
    <w:pPr>
      <w:ind w:left="4252"/>
    </w:pPr>
  </w:style>
  <w:style w:type="paragraph" w:styleId="Tekstopmerking1">
    <w:name w:val="Tekst opmerking1"/>
    <w:basedOn w:val="Standaard"/>
    <w:rPr>
      <w:sz w:val="20"/>
      <w:szCs w:val="20"/>
    </w:rPr>
  </w:style>
  <w:style w:type="paragraph" w:styleId="Onderwerpvanopmerking">
    <w:name w:val="annotation subject"/>
    <w:basedOn w:val="Tekstopmerking1"/>
    <w:next w:val="Tekstopmerking1"/>
    <w:rPr>
      <w:bCs/>
      <w:b/>
    </w:rPr>
  </w:style>
  <w:style w:type="paragraph" w:styleId="Datum1">
    <w:name w:val="Datum1"/>
    <w:basedOn w:val="Standaard"/>
    <w:next w:val="Standaard"/>
  </w:style>
  <w:style w:type="paragraph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handtekening">
    <w:name w:val="E-mail Signature"/>
    <w:basedOn w:val="Standaard"/>
  </w:style>
  <w:style w:type="paragraph" w:styleId="Eindnoottekst">
    <w:name w:val="endnote text"/>
    <w:basedOn w:val="Standaard"/>
    <w:rPr>
      <w:sz w:val="20"/>
      <w:szCs w:val="20"/>
    </w:rPr>
  </w:style>
  <w:style w:type="paragraph" w:styleId="Adresenvelop">
    <w:name w:val="envelope address"/>
    <w:basedOn w:val="Standaard"/>
    <w:pPr>
      <w:ind w:left="2880"/>
    </w:pPr>
    <w:rPr>
      <w:rFonts w:ascii="Arial" w:hAnsi="Arial" w:cs="Arial"/>
    </w:rPr>
  </w:style>
  <w:style w:type="paragraph" w:styleId="Afzender">
    <w:name w:val="envelope return"/>
    <w:basedOn w:val="Standaard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HTML-adres">
    <w:name w:val="HTML Address"/>
    <w:basedOn w:val="Standaard"/>
    <w:rPr>
      <w:iCs/>
      <w:i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ard"/>
    <w:next w:val="Standaard"/>
    <w:pPr>
      <w:ind w:left="240"/>
      <w:ind w:hanging="240"/>
    </w:pPr>
  </w:style>
  <w:style w:type="paragraph" w:styleId="Index2">
    <w:name w:val="index 2"/>
    <w:basedOn w:val="Standaard"/>
    <w:next w:val="Standaard"/>
    <w:pPr>
      <w:ind w:left="480"/>
      <w:ind w:hanging="240"/>
    </w:pPr>
  </w:style>
  <w:style w:type="paragraph" w:styleId="Index3">
    <w:name w:val="index 3"/>
    <w:basedOn w:val="Standaard"/>
    <w:next w:val="Standaard"/>
    <w:pPr>
      <w:ind w:left="720"/>
      <w:ind w:hanging="240"/>
    </w:pPr>
  </w:style>
  <w:style w:type="paragraph" w:styleId="Index41">
    <w:name w:val="Index 41"/>
    <w:basedOn w:val="Standaard"/>
    <w:next w:val="Standaard"/>
    <w:pPr>
      <w:ind w:left="960"/>
      <w:ind w:hanging="240"/>
    </w:pPr>
  </w:style>
  <w:style w:type="paragraph" w:styleId="Index51">
    <w:name w:val="Index 51"/>
    <w:basedOn w:val="Standaard"/>
    <w:next w:val="Standaard"/>
    <w:pPr>
      <w:ind w:left="1200"/>
      <w:ind w:hanging="240"/>
    </w:pPr>
  </w:style>
  <w:style w:type="paragraph" w:styleId="Index61">
    <w:name w:val="Index 61"/>
    <w:basedOn w:val="Standaard"/>
    <w:next w:val="Standaard"/>
    <w:pPr>
      <w:ind w:left="1440"/>
      <w:ind w:hanging="240"/>
    </w:pPr>
  </w:style>
  <w:style w:type="paragraph" w:styleId="Index71">
    <w:name w:val="Index 71"/>
    <w:basedOn w:val="Standaard"/>
    <w:next w:val="Standaard"/>
    <w:pPr>
      <w:ind w:left="1680"/>
      <w:ind w:hanging="240"/>
    </w:pPr>
  </w:style>
  <w:style w:type="paragraph" w:styleId="Index81">
    <w:name w:val="Index 81"/>
    <w:basedOn w:val="Standaard"/>
    <w:next w:val="Standaard"/>
    <w:pPr>
      <w:ind w:left="1920"/>
      <w:ind w:hanging="240"/>
    </w:pPr>
  </w:style>
  <w:style w:type="paragraph" w:styleId="Index91">
    <w:name w:val="Index 91"/>
    <w:basedOn w:val="Standaard"/>
    <w:next w:val="Standaard"/>
    <w:pPr>
      <w:ind w:left="2160"/>
      <w:ind w:hanging="240"/>
    </w:pPr>
  </w:style>
  <w:style w:type="paragraph" w:styleId="Indexkop">
    <w:name w:val="index heading"/>
    <w:basedOn w:val="Standaard"/>
    <w:next w:val="Index1"/>
    <w:rPr>
      <w:bCs/>
      <w:b/>
      <w:rFonts w:ascii="Arial" w:hAnsi="Arial" w:cs="Arial"/>
    </w:rPr>
  </w:style>
  <w:style w:type="paragraph" w:styleId="Lijstopsomteken2">
    <w:name w:val="List Bullet 2"/>
    <w:basedOn w:val="Standaard"/>
    <w:pPr>
      <w:ind w:left="566"/>
      <w:ind w:hanging="283"/>
    </w:pPr>
  </w:style>
  <w:style w:type="paragraph" w:styleId="Lijstopsomteken3">
    <w:name w:val="List Bullet 3"/>
    <w:basedOn w:val="Standaard"/>
    <w:pPr>
      <w:ind w:left="849"/>
      <w:ind w:hanging="283"/>
    </w:pPr>
  </w:style>
  <w:style w:type="paragraph" w:styleId="Lijstopsomteken4">
    <w:name w:val="List Bullet 4"/>
    <w:basedOn w:val="Standaard"/>
    <w:pPr>
      <w:ind w:left="1132"/>
      <w:ind w:hanging="283"/>
    </w:pPr>
  </w:style>
  <w:style w:type="paragraph" w:styleId="Lijstopsomteken5">
    <w:name w:val="List Bullet 5"/>
    <w:basedOn w:val="Standaard"/>
    <w:pPr>
      <w:ind w:left="1415"/>
      <w:ind w:hanging="283"/>
    </w:pPr>
  </w:style>
  <w:style w:type="paragraph" w:styleId="Lijstopsomteken1">
    <w:name w:val="Lijst opsom.teken1"/>
    <w:basedOn w:val="Standaard"/>
    <w:pPr/>
  </w:style>
  <w:style w:type="paragraph" w:styleId="Lijstopsomteken21">
    <w:name w:val="Lijst opsom.teken 21"/>
    <w:basedOn w:val="Standaard"/>
    <w:pPr/>
  </w:style>
  <w:style w:type="paragraph" w:styleId="Lijstopsomteken31">
    <w:name w:val="Lijst opsom.teken 31"/>
    <w:basedOn w:val="Standaard"/>
    <w:pPr/>
  </w:style>
  <w:style w:type="paragraph" w:styleId="Lijstopsomteken41">
    <w:name w:val="Lijst opsom.teken 41"/>
    <w:basedOn w:val="Standaard"/>
    <w:pPr/>
  </w:style>
  <w:style w:type="paragraph" w:styleId="Lijstopsomteken51">
    <w:name w:val="Lijst opsom.teken 51"/>
    <w:basedOn w:val="Standaard"/>
    <w:pPr/>
  </w:style>
  <w:style w:type="paragraph" w:styleId="Lijstvoortzetting1">
    <w:name w:val="Lijstvoortzetting1"/>
    <w:basedOn w:val="Standaard"/>
    <w:pPr>
      <w:ind w:left="283"/>
      <w:spacing w:after="120"/>
    </w:pPr>
  </w:style>
  <w:style w:type="paragraph" w:styleId="Lijstvoortzetting21">
    <w:name w:val="Lijstvoortzetting 21"/>
    <w:basedOn w:val="Standaard"/>
    <w:pPr>
      <w:ind w:left="566"/>
      <w:spacing w:after="120"/>
    </w:pPr>
  </w:style>
  <w:style w:type="paragraph" w:styleId="Lijstvoortzetting31">
    <w:name w:val="Lijstvoortzetting 31"/>
    <w:basedOn w:val="Standaard"/>
    <w:pPr>
      <w:ind w:left="849"/>
      <w:spacing w:after="120"/>
    </w:pPr>
  </w:style>
  <w:style w:type="paragraph" w:styleId="Lijstvoortzetting41">
    <w:name w:val="Lijstvoortzetting 41"/>
    <w:basedOn w:val="Standaard"/>
    <w:pPr>
      <w:ind w:left="1132"/>
      <w:spacing w:after="120"/>
    </w:pPr>
  </w:style>
  <w:style w:type="paragraph" w:styleId="Lijstvoortzetting51">
    <w:name w:val="Lijstvoortzetting 51"/>
    <w:basedOn w:val="Standaard"/>
    <w:pPr>
      <w:ind w:left="1415"/>
      <w:spacing w:after="120"/>
    </w:pPr>
  </w:style>
  <w:style w:type="paragraph" w:styleId="Lijstnummering1">
    <w:name w:val="Lijstnummering1"/>
    <w:basedOn w:val="Standaard"/>
    <w:pPr/>
  </w:style>
  <w:style w:type="paragraph" w:styleId="Lijstnummering21">
    <w:name w:val="Lijstnummering 21"/>
    <w:basedOn w:val="Standaard"/>
    <w:pPr/>
  </w:style>
  <w:style w:type="paragraph" w:styleId="Lijstnummering31">
    <w:name w:val="Lijstnummering 31"/>
    <w:basedOn w:val="Standaard"/>
    <w:pPr/>
  </w:style>
  <w:style w:type="paragraph" w:styleId="Lijstnummering41">
    <w:name w:val="Lijstnummering 41"/>
    <w:basedOn w:val="Standaard"/>
    <w:pPr/>
  </w:style>
  <w:style w:type="paragraph" w:styleId="Lijstnummering51">
    <w:name w:val="Lijstnummering 51"/>
    <w:basedOn w:val="Standaard"/>
    <w:pPr/>
  </w:style>
  <w:style w:type="paragraph" w:styleId="Macrotekst1">
    <w:name w:val="Macrotekst1"/>
    <w:pPr>
      <w:suppressAutoHyphen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zh-CN"/>
      <w:rFonts w:ascii="Courier New" w:hAnsi="Courier New" w:cs="Courier New"/>
    </w:rPr>
  </w:style>
  <w:style w:type="paragraph" w:styleId="Berichtkop1">
    <w:name w:val="Berichtkop1"/>
    <w:basedOn w:val="Standaard"/>
    <w:pPr>
      <w:pBdr>
        <w:top w:val="single" w:color="000000" w:sz="4" w:space="1"/>
        <w:bottom w:val="single" w:color="000000" w:sz="4" w:space="1"/>
        <w:left w:val="single" w:color="000000" w:sz="4" w:space="1"/>
        <w:right w:val="single" w:color="000000" w:sz="4" w:space="1"/>
      </w:pBdr>
      <w:shd w:val="clear" w:color="auto" w:fill="CCCCCC"/>
      <w:ind w:left="1134"/>
      <w:ind w:hanging="1134"/>
    </w:pPr>
    <w:rPr>
      <w:rFonts w:ascii="Arial" w:hAnsi="Arial" w:cs="Arial"/>
    </w:rPr>
  </w:style>
  <w:style w:type="paragraph" w:styleId="Normaalweb">
    <w:name w:val="Normal (Web)"/>
    <w:basedOn w:val="Standaard"/>
  </w:style>
  <w:style w:type="paragraph" w:styleId="Standaardinspringing1">
    <w:name w:val="Standaardinspringing1"/>
    <w:basedOn w:val="Standaard"/>
    <w:pPr>
      <w:ind w:left="708"/>
    </w:pPr>
  </w:style>
  <w:style w:type="paragraph" w:styleId="Notitiekop1">
    <w:name w:val="Notitiekop1"/>
    <w:basedOn w:val="Standaard"/>
    <w:next w:val="Standaard"/>
  </w:style>
  <w:style w:type="paragraph" w:styleId="Tekstzonderopmaak1">
    <w:name w:val="Tekst zonder opmaak1"/>
    <w:basedOn w:val="Standaard"/>
    <w:rPr>
      <w:rFonts w:ascii="Courier New" w:hAnsi="Courier New" w:cs="Courier New"/>
      <w:sz w:val="20"/>
      <w:szCs w:val="20"/>
    </w:rPr>
  </w:style>
  <w:style w:type="paragraph" w:styleId="Aanhef1">
    <w:name w:val="Aanhef1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paragraph" w:styleId="Ondertitel">
    <w:name w:val="Subtitle"/>
    <w:qFormat/>
    <w:basedOn w:val="Standaard"/>
    <w:next w:val="Plattetekst"/>
    <w:pPr>
      <w:jc w:val="center"/>
      <w:spacing w:after="60"/>
    </w:pPr>
    <w:rPr>
      <w:rFonts w:ascii="Arial" w:hAnsi="Arial" w:cs="Arial"/>
    </w:rPr>
  </w:style>
  <w:style w:type="paragraph" w:styleId="Bronvermelding1">
    <w:name w:val="Bronvermelding1"/>
    <w:basedOn w:val="Standaard"/>
    <w:next w:val="Standaard"/>
    <w:pPr>
      <w:ind w:left="240"/>
      <w:ind w:hanging="240"/>
    </w:pPr>
  </w:style>
  <w:style w:type="paragraph" w:styleId="Lijstmetafbeeldingen1">
    <w:name w:val="Lijst met afbeeldingen1"/>
    <w:basedOn w:val="Standaard"/>
    <w:next w:val="Standaard"/>
  </w:style>
  <w:style w:type="paragraph" w:styleId="Titel">
    <w:name w:val="Title"/>
    <w:qFormat/>
    <w:basedOn w:val="Standaard"/>
    <w:next w:val="Ondertitel"/>
    <w:pPr>
      <w:jc w:val="center"/>
      <w:spacing w:before="240" w:after="60"/>
    </w:pPr>
    <w:rPr>
      <w:bCs/>
      <w:kern w:val="1"/>
      <w:b/>
      <w:rFonts w:ascii="Arial" w:hAnsi="Arial" w:cs="Arial"/>
      <w:sz w:val="32"/>
      <w:szCs w:val="32"/>
    </w:rPr>
  </w:style>
  <w:style w:type="paragraph" w:styleId="Kopbronvermelding1">
    <w:name w:val="Kop bronvermelding1"/>
    <w:basedOn w:val="Standaard"/>
    <w:next w:val="Standaard"/>
    <w:pPr>
      <w:spacing w:before="120"/>
    </w:pPr>
    <w:rPr>
      <w:bCs/>
      <w:b/>
      <w:rFonts w:ascii="Arial" w:hAnsi="Arial" w:cs="Arial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  <w:pPr>
      <w:ind w:left="240"/>
    </w:pPr>
  </w:style>
  <w:style w:type="paragraph" w:styleId="Inhopg3">
    <w:name w:val="toc 3"/>
    <w:basedOn w:val="Standaard"/>
    <w:next w:val="Standaard"/>
    <w:pPr>
      <w:ind w:left="480"/>
    </w:pPr>
  </w:style>
  <w:style w:type="paragraph" w:styleId="Inhopg4">
    <w:name w:val="toc 4"/>
    <w:basedOn w:val="Standaard"/>
    <w:next w:val="Standaard"/>
    <w:pPr>
      <w:ind w:left="720"/>
    </w:pPr>
  </w:style>
  <w:style w:type="paragraph" w:styleId="Inhopg5">
    <w:name w:val="toc 5"/>
    <w:basedOn w:val="Standaard"/>
    <w:next w:val="Standaard"/>
    <w:pPr>
      <w:ind w:left="960"/>
    </w:pPr>
  </w:style>
  <w:style w:type="paragraph" w:styleId="Inhopg6">
    <w:name w:val="toc 6"/>
    <w:basedOn w:val="Standaard"/>
    <w:next w:val="Standaard"/>
    <w:pPr>
      <w:ind w:left="1200"/>
    </w:pPr>
  </w:style>
  <w:style w:type="paragraph" w:styleId="Inhopg7">
    <w:name w:val="toc 7"/>
    <w:basedOn w:val="Standaard"/>
    <w:next w:val="Standaard"/>
    <w:pPr>
      <w:ind w:left="1440"/>
    </w:pPr>
  </w:style>
  <w:style w:type="paragraph" w:styleId="Inhopg8">
    <w:name w:val="toc 8"/>
    <w:basedOn w:val="Standaard"/>
    <w:next w:val="Standaard"/>
    <w:pPr>
      <w:ind w:left="1680"/>
    </w:pPr>
  </w:style>
  <w:style w:type="paragraph" w:styleId="Inhopg9">
    <w:name w:val="toc 9"/>
    <w:basedOn w:val="Standaard"/>
    <w:next w:val="Standaard"/>
    <w:pPr>
      <w:ind w:left="1920"/>
    </w:pPr>
  </w:style>
  <w:style w:type="paragraph" w:styleId="Default">
    <w:name w:val="Default"/>
    <w:rsid w:val="00330FCB"/>
    <w:pPr>
      <w:autoSpaceDE w:val="0"/>
      <w:autoSpaceDN w:val="0"/>
      <w:adjustRightInd w:val="0"/>
    </w:pPr>
    <w:rPr>
      <w:lang w:eastAsia="nl-NL"/>
      <w:color w:val="000000"/>
      <w:rFonts w:ascii="Arial" w:hAnsi="Arial" w:cs="Arial"/>
      <w:sz w:val="24"/>
      <w:szCs w:val="24"/>
    </w:rPr>
  </w:style>
  <w:style w:type="paragraph" w:styleId="Normal">
    <w:name w:val="Normal0"/>
  </w:style>
  <w:style w:type="paragraph" w:styleId="Title">
    <w:name w:val="Title0"/>
    <w:basedOn w:val="Normal"/>
    <w:pPr>
      <w:spacing w:after="300"/>
    </w:pPr>
    <w:rPr>
      <w:color w:val="17365D"/>
      <w:sz w:val="52"/>
    </w:rPr>
  </w:style>
  <w:style w:type="paragraph" w:styleId="Subtitle">
    <w:name w:val="Subtitle0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intake@voedselbankml.n" TargetMode="External" Id="Ref16ff85a59843db" /><Relationship Type="http://schemas.microsoft.com/office/2020/10/relationships/intelligence" Target="intelligence2.xml" Id="R82d60cfea91a45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9BF1-3316-459E-B5FB-798056618F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gedragsregels</dc:title>
  <dc:subject/>
  <dc:creator>HA Vogel</dc:creator>
  <keywords/>
  <lastModifiedBy>VBML - Backoffice</lastModifiedBy>
  <revision>20</revision>
  <lastPrinted>2017-11-04T23:59:00.0000000Z</lastPrinted>
  <dcterms:created xsi:type="dcterms:W3CDTF">2022-09-08T16:47:00.0000000Z</dcterms:created>
  <dcterms:modified xsi:type="dcterms:W3CDTF">2024-02-22T12:01:03.9999715Z</dcterms:modified>
</coreProperties>
</file>